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03" w:rsidRPr="00A70D25" w:rsidRDefault="00ED45B3" w:rsidP="005A4A9A">
      <w:pPr>
        <w:pStyle w:val="Heading1"/>
        <w:rPr>
          <w:szCs w:val="24"/>
        </w:rPr>
      </w:pPr>
      <w:r>
        <w:rPr>
          <w:rFonts w:ascii="Tahoma" w:hAnsi="Tahoma"/>
          <w:sz w:val="22"/>
        </w:rPr>
        <w:t xml:space="preserve">                          </w:t>
      </w:r>
    </w:p>
    <w:p w:rsidR="00C36C03" w:rsidRPr="00A70D25" w:rsidRDefault="00C36C03" w:rsidP="00C36C03">
      <w:pPr>
        <w:pStyle w:val="BodyText"/>
        <w:spacing w:line="276" w:lineRule="auto"/>
        <w:rPr>
          <w:sz w:val="24"/>
          <w:szCs w:val="24"/>
        </w:rPr>
      </w:pPr>
      <w:r w:rsidRPr="00A70D25">
        <w:rPr>
          <w:b/>
          <w:sz w:val="24"/>
          <w:szCs w:val="24"/>
        </w:rPr>
        <w:t xml:space="preserve">                </w:t>
      </w:r>
      <w:r w:rsidR="005A4A9A">
        <w:rPr>
          <w:b/>
          <w:sz w:val="24"/>
          <w:szCs w:val="24"/>
        </w:rPr>
        <w:t xml:space="preserve">            </w:t>
      </w:r>
      <w:r w:rsidRPr="00A70D25">
        <w:rPr>
          <w:b/>
          <w:sz w:val="24"/>
          <w:szCs w:val="24"/>
        </w:rPr>
        <w:t xml:space="preserve">Posturile </w:t>
      </w:r>
      <w:r w:rsidRPr="00A70D25">
        <w:rPr>
          <w:sz w:val="24"/>
          <w:szCs w:val="24"/>
        </w:rPr>
        <w:t xml:space="preserve"> pentru care se organizează concurs sunt:</w:t>
      </w:r>
    </w:p>
    <w:p w:rsidR="00C36C03" w:rsidRPr="00A70D25" w:rsidRDefault="00C36C03" w:rsidP="00C36C03">
      <w:pPr>
        <w:pStyle w:val="ListParagraph"/>
        <w:widowControl w:val="0"/>
        <w:numPr>
          <w:ilvl w:val="0"/>
          <w:numId w:val="1"/>
        </w:numPr>
        <w:tabs>
          <w:tab w:val="left" w:pos="720"/>
        </w:tabs>
        <w:rPr>
          <w:b/>
          <w:szCs w:val="24"/>
          <w:lang w:val="ro-RO"/>
        </w:rPr>
      </w:pPr>
      <w:r w:rsidRPr="00A70D25">
        <w:rPr>
          <w:b/>
          <w:szCs w:val="24"/>
          <w:lang w:val="ro-RO"/>
        </w:rPr>
        <w:t>Economist IA din cadrul Biroului Contabil şef</w:t>
      </w:r>
    </w:p>
    <w:p w:rsidR="00C36C03" w:rsidRPr="00A70D25" w:rsidRDefault="00C36C03" w:rsidP="00C36C03">
      <w:pPr>
        <w:pStyle w:val="ListParagraph"/>
        <w:widowControl w:val="0"/>
        <w:numPr>
          <w:ilvl w:val="0"/>
          <w:numId w:val="1"/>
        </w:numPr>
        <w:tabs>
          <w:tab w:val="left" w:pos="720"/>
        </w:tabs>
        <w:rPr>
          <w:b/>
          <w:szCs w:val="24"/>
          <w:lang w:val="ro-RO"/>
        </w:rPr>
      </w:pPr>
      <w:r w:rsidRPr="00A70D25">
        <w:rPr>
          <w:b/>
          <w:szCs w:val="24"/>
          <w:lang w:val="ro-RO"/>
        </w:rPr>
        <w:t>Referent de specialitate gradul I (inginer construcţii IA)</w:t>
      </w:r>
      <w:r w:rsidRPr="00A70D25">
        <w:rPr>
          <w:i/>
          <w:szCs w:val="24"/>
          <w:lang w:val="ro-RO"/>
        </w:rPr>
        <w:t xml:space="preserve"> </w:t>
      </w:r>
      <w:r w:rsidRPr="00A70D25">
        <w:rPr>
          <w:b/>
          <w:szCs w:val="24"/>
          <w:lang w:val="ro-RO"/>
        </w:rPr>
        <w:t>din cadrul Biroului mentenanţă cazărmi</w:t>
      </w:r>
    </w:p>
    <w:p w:rsidR="00C36C03" w:rsidRPr="00A70D25" w:rsidRDefault="00C36C03" w:rsidP="00C36C03">
      <w:pPr>
        <w:pStyle w:val="ListParagraph"/>
        <w:widowControl w:val="0"/>
        <w:numPr>
          <w:ilvl w:val="0"/>
          <w:numId w:val="1"/>
        </w:numPr>
        <w:tabs>
          <w:tab w:val="left" w:pos="720"/>
        </w:tabs>
        <w:rPr>
          <w:b/>
          <w:szCs w:val="24"/>
          <w:lang w:val="ro-RO"/>
        </w:rPr>
      </w:pPr>
      <w:r w:rsidRPr="00A70D25">
        <w:rPr>
          <w:b/>
          <w:szCs w:val="24"/>
          <w:lang w:val="ro-RO"/>
        </w:rPr>
        <w:t>Referent  IA  ( tehnician construcţii IA)</w:t>
      </w:r>
      <w:r w:rsidRPr="00A70D25">
        <w:rPr>
          <w:i/>
          <w:szCs w:val="24"/>
          <w:lang w:val="ro-RO"/>
        </w:rPr>
        <w:t xml:space="preserve"> </w:t>
      </w:r>
      <w:r w:rsidRPr="00A70D25">
        <w:rPr>
          <w:b/>
          <w:szCs w:val="24"/>
          <w:lang w:val="ro-RO"/>
        </w:rPr>
        <w:t>din cadrul Biroului evidenţă documentaţii cadastrale</w:t>
      </w:r>
    </w:p>
    <w:p w:rsidR="00C36C03" w:rsidRPr="008B3DCD" w:rsidRDefault="00C36C03" w:rsidP="008B3DCD">
      <w:pPr>
        <w:pStyle w:val="NoSpacing"/>
        <w:numPr>
          <w:ilvl w:val="0"/>
          <w:numId w:val="1"/>
        </w:numPr>
        <w:jc w:val="center"/>
        <w:rPr>
          <w:b/>
          <w:szCs w:val="24"/>
        </w:rPr>
      </w:pPr>
      <w:r w:rsidRPr="00A70D25">
        <w:rPr>
          <w:b/>
          <w:szCs w:val="24"/>
          <w:lang w:val="ro-RO"/>
        </w:rPr>
        <w:t>Referent IA  ( tehnician construcţii IA)</w:t>
      </w:r>
      <w:r w:rsidRPr="00A70D25">
        <w:rPr>
          <w:i/>
          <w:szCs w:val="24"/>
          <w:lang w:val="ro-RO"/>
        </w:rPr>
        <w:t xml:space="preserve"> </w:t>
      </w:r>
      <w:r w:rsidRPr="00A70D25">
        <w:rPr>
          <w:b/>
          <w:szCs w:val="24"/>
          <w:lang w:val="ro-RO"/>
        </w:rPr>
        <w:t xml:space="preserve">din cadrul Compartimentului </w:t>
      </w:r>
      <w:r w:rsidRPr="00A70D25">
        <w:rPr>
          <w:b/>
          <w:szCs w:val="24"/>
        </w:rPr>
        <w:t xml:space="preserve">analiză şi valorificare  imobile disponibile </w:t>
      </w:r>
    </w:p>
    <w:p w:rsidR="00C36C03" w:rsidRPr="00A70D25" w:rsidRDefault="00C36C03" w:rsidP="00A70D25">
      <w:pPr>
        <w:pStyle w:val="NoSpacing"/>
        <w:jc w:val="center"/>
        <w:rPr>
          <w:b/>
          <w:szCs w:val="24"/>
        </w:rPr>
      </w:pPr>
      <w:r w:rsidRPr="00A70D25">
        <w:rPr>
          <w:b/>
          <w:szCs w:val="24"/>
        </w:rPr>
        <w:t xml:space="preserve">DOCUMENTELE OBLIGATORII PENTRU CONSTITUIREA </w:t>
      </w:r>
      <w:proofErr w:type="gramStart"/>
      <w:r w:rsidRPr="00A70D25">
        <w:rPr>
          <w:b/>
          <w:szCs w:val="24"/>
        </w:rPr>
        <w:t>DOSARU</w:t>
      </w:r>
      <w:r w:rsidR="00A70D25" w:rsidRPr="00A70D25">
        <w:rPr>
          <w:b/>
          <w:szCs w:val="24"/>
        </w:rPr>
        <w:t xml:space="preserve">LUI </w:t>
      </w:r>
      <w:r w:rsidR="00712F34">
        <w:rPr>
          <w:b/>
          <w:szCs w:val="24"/>
        </w:rPr>
        <w:t xml:space="preserve"> </w:t>
      </w:r>
      <w:r w:rsidR="00A70D25" w:rsidRPr="00A70D25">
        <w:rPr>
          <w:b/>
          <w:szCs w:val="24"/>
        </w:rPr>
        <w:t>DE</w:t>
      </w:r>
      <w:proofErr w:type="gramEnd"/>
      <w:r w:rsidR="00A70D25" w:rsidRPr="00A70D25">
        <w:rPr>
          <w:b/>
          <w:szCs w:val="24"/>
        </w:rPr>
        <w:t xml:space="preserve"> CONCURS SUNT URMĂTOARELE</w:t>
      </w:r>
    </w:p>
    <w:p w:rsidR="00C36C03" w:rsidRPr="00A70D25" w:rsidRDefault="00C36C03" w:rsidP="00C36C03">
      <w:pPr>
        <w:pStyle w:val="NoSpacing"/>
        <w:numPr>
          <w:ilvl w:val="0"/>
          <w:numId w:val="2"/>
        </w:numPr>
        <w:jc w:val="both"/>
        <w:rPr>
          <w:szCs w:val="24"/>
        </w:rPr>
      </w:pPr>
      <w:r w:rsidRPr="00A70D25">
        <w:rPr>
          <w:szCs w:val="24"/>
        </w:rPr>
        <w:t>Cerere de înscriere la concurs adresată  şefului unităţii militare</w:t>
      </w:r>
    </w:p>
    <w:p w:rsidR="00C36C03" w:rsidRPr="00A70D25" w:rsidRDefault="00C36C03" w:rsidP="00C36C03">
      <w:pPr>
        <w:pStyle w:val="NoSpacing"/>
        <w:numPr>
          <w:ilvl w:val="0"/>
          <w:numId w:val="2"/>
        </w:numPr>
        <w:spacing w:line="276" w:lineRule="auto"/>
        <w:jc w:val="both"/>
        <w:rPr>
          <w:szCs w:val="24"/>
        </w:rPr>
      </w:pPr>
      <w:r w:rsidRPr="00A70D25">
        <w:rPr>
          <w:szCs w:val="24"/>
        </w:rPr>
        <w:t>Curriculum vitae-model European</w:t>
      </w:r>
    </w:p>
    <w:p w:rsidR="00C36C03" w:rsidRPr="00A70D25" w:rsidRDefault="00C36C03" w:rsidP="00C36C03">
      <w:pPr>
        <w:pStyle w:val="NoSpacing"/>
        <w:numPr>
          <w:ilvl w:val="0"/>
          <w:numId w:val="2"/>
        </w:numPr>
        <w:spacing w:line="276" w:lineRule="auto"/>
        <w:jc w:val="both"/>
        <w:rPr>
          <w:szCs w:val="24"/>
        </w:rPr>
      </w:pPr>
      <w:r w:rsidRPr="00A70D25">
        <w:rPr>
          <w:szCs w:val="24"/>
        </w:rPr>
        <w:t>Certificatul de cazier judiciar</w:t>
      </w:r>
    </w:p>
    <w:p w:rsidR="00C36C03" w:rsidRPr="00A70D25" w:rsidRDefault="00C36C03" w:rsidP="00C36C03">
      <w:pPr>
        <w:pStyle w:val="NoSpacing"/>
        <w:numPr>
          <w:ilvl w:val="0"/>
          <w:numId w:val="2"/>
        </w:numPr>
        <w:spacing w:line="276" w:lineRule="auto"/>
        <w:jc w:val="both"/>
        <w:rPr>
          <w:szCs w:val="24"/>
        </w:rPr>
      </w:pPr>
      <w:r w:rsidRPr="00A70D25">
        <w:rPr>
          <w:szCs w:val="24"/>
        </w:rPr>
        <w:t>Copia actului de identitate sau orice alt document  care atestă identitatea, potrivit legii, după caz</w:t>
      </w:r>
    </w:p>
    <w:p w:rsidR="00C36C03" w:rsidRPr="00A70D25" w:rsidRDefault="00C36C03" w:rsidP="00C36C03">
      <w:pPr>
        <w:pStyle w:val="NoSpacing"/>
        <w:numPr>
          <w:ilvl w:val="0"/>
          <w:numId w:val="2"/>
        </w:numPr>
        <w:spacing w:line="276" w:lineRule="auto"/>
        <w:jc w:val="both"/>
        <w:rPr>
          <w:szCs w:val="24"/>
        </w:rPr>
      </w:pPr>
      <w:r w:rsidRPr="00A70D25">
        <w:rPr>
          <w:szCs w:val="24"/>
        </w:rPr>
        <w:t>Copii ale documentelor de studii</w:t>
      </w:r>
    </w:p>
    <w:p w:rsidR="00C36C03" w:rsidRPr="00A70D25" w:rsidRDefault="00C36C03" w:rsidP="00C36C03">
      <w:pPr>
        <w:pStyle w:val="NoSpacing"/>
        <w:numPr>
          <w:ilvl w:val="0"/>
          <w:numId w:val="2"/>
        </w:numPr>
        <w:spacing w:line="276" w:lineRule="auto"/>
        <w:jc w:val="both"/>
        <w:rPr>
          <w:szCs w:val="24"/>
        </w:rPr>
      </w:pPr>
      <w:r w:rsidRPr="00A70D25">
        <w:rPr>
          <w:szCs w:val="24"/>
        </w:rPr>
        <w:t>Copii ale documentelor de absolvire a unor cursuri sau atestate profesionale</w:t>
      </w:r>
    </w:p>
    <w:p w:rsidR="00C36C03" w:rsidRPr="00A70D25" w:rsidRDefault="00C36C03" w:rsidP="00C36C03">
      <w:pPr>
        <w:pStyle w:val="NoSpacing"/>
        <w:numPr>
          <w:ilvl w:val="0"/>
          <w:numId w:val="2"/>
        </w:numPr>
        <w:spacing w:line="276" w:lineRule="auto"/>
        <w:jc w:val="both"/>
        <w:rPr>
          <w:szCs w:val="24"/>
        </w:rPr>
      </w:pPr>
      <w:r w:rsidRPr="00A70D25">
        <w:rPr>
          <w:szCs w:val="24"/>
        </w:rPr>
        <w:t>Copia carnetului de muncă, conform cu originalul şi/ sau după caz, o adeverinţă care să ateste vechimera în muncă,/ sau în specialitatea studiilor</w:t>
      </w:r>
    </w:p>
    <w:p w:rsidR="00C36C03" w:rsidRPr="00A70D25" w:rsidRDefault="00C36C03" w:rsidP="00C36C03">
      <w:pPr>
        <w:pStyle w:val="NoSpacing"/>
        <w:numPr>
          <w:ilvl w:val="0"/>
          <w:numId w:val="2"/>
        </w:numPr>
        <w:spacing w:line="276" w:lineRule="auto"/>
        <w:jc w:val="both"/>
        <w:rPr>
          <w:szCs w:val="24"/>
        </w:rPr>
      </w:pPr>
      <w:r w:rsidRPr="00A70D25">
        <w:rPr>
          <w:szCs w:val="24"/>
        </w:rPr>
        <w:t>Adeverinţă medicală care să ateste starea de sănătate corespunzătoare  eliberată cu cel mult 6 luni anterior derulării concursului de către medicul de familie al candidatului sau de către unităţile sanitare abilitate</w:t>
      </w:r>
    </w:p>
    <w:p w:rsidR="00C36C03" w:rsidRPr="00A70D25" w:rsidRDefault="00C36C03" w:rsidP="00C36C03">
      <w:pPr>
        <w:pStyle w:val="NoSpacing"/>
        <w:numPr>
          <w:ilvl w:val="0"/>
          <w:numId w:val="2"/>
        </w:numPr>
        <w:spacing w:line="276" w:lineRule="auto"/>
        <w:jc w:val="both"/>
        <w:rPr>
          <w:szCs w:val="24"/>
        </w:rPr>
      </w:pPr>
      <w:r w:rsidRPr="00A70D25">
        <w:rPr>
          <w:szCs w:val="24"/>
        </w:rPr>
        <w:t xml:space="preserve">Acordul scris al persoanei care doreşte </w:t>
      </w:r>
      <w:proofErr w:type="gramStart"/>
      <w:r w:rsidRPr="00A70D25">
        <w:rPr>
          <w:szCs w:val="24"/>
        </w:rPr>
        <w:t>să</w:t>
      </w:r>
      <w:proofErr w:type="gramEnd"/>
      <w:r w:rsidRPr="00A70D25">
        <w:rPr>
          <w:szCs w:val="24"/>
        </w:rPr>
        <w:t xml:space="preserve"> candideze privind verificarea în vederea obţinerii autorizaţiei de acces la informaţii clasificate sau a certificatului de securitate, corespunzător fişei postului, în condiţiile în care este declarată “admisă”la concurs.</w:t>
      </w:r>
    </w:p>
    <w:p w:rsidR="00C36C03" w:rsidRPr="00A70D25" w:rsidRDefault="00C36C03" w:rsidP="00C36C03">
      <w:pPr>
        <w:pStyle w:val="NoSpacing"/>
        <w:ind w:left="720"/>
        <w:jc w:val="both"/>
        <w:rPr>
          <w:szCs w:val="24"/>
        </w:rPr>
      </w:pPr>
      <w:r w:rsidRPr="00A70D25">
        <w:rPr>
          <w:szCs w:val="24"/>
        </w:rPr>
        <w:t xml:space="preserve">NOTĂ: Toate copiile documentelor solicitate vor fi însoţite de originale. </w:t>
      </w:r>
    </w:p>
    <w:p w:rsidR="00C36C03" w:rsidRPr="00A70D25" w:rsidRDefault="00C36C03" w:rsidP="00C36C03">
      <w:pPr>
        <w:pStyle w:val="BodyText"/>
        <w:widowControl w:val="0"/>
        <w:tabs>
          <w:tab w:val="left" w:pos="540"/>
          <w:tab w:val="left" w:pos="851"/>
        </w:tabs>
        <w:spacing w:line="242" w:lineRule="auto"/>
        <w:ind w:firstLine="567"/>
        <w:rPr>
          <w:sz w:val="24"/>
          <w:szCs w:val="24"/>
        </w:rPr>
      </w:pPr>
      <w:r w:rsidRPr="00A70D25">
        <w:rPr>
          <w:sz w:val="24"/>
          <w:szCs w:val="24"/>
        </w:rPr>
        <w:t>Data limită</w:t>
      </w:r>
      <w:r w:rsidRPr="00A70D25">
        <w:rPr>
          <w:b/>
          <w:sz w:val="24"/>
          <w:szCs w:val="24"/>
        </w:rPr>
        <w:t xml:space="preserve"> până la care se pot depune dosarele de concurs</w:t>
      </w:r>
      <w:r w:rsidRPr="00A70D25">
        <w:rPr>
          <w:sz w:val="24"/>
          <w:szCs w:val="24"/>
        </w:rPr>
        <w:t xml:space="preserve"> </w:t>
      </w:r>
      <w:r w:rsidRPr="00A70D25">
        <w:rPr>
          <w:b/>
          <w:sz w:val="24"/>
          <w:szCs w:val="24"/>
        </w:rPr>
        <w:t>este:</w:t>
      </w:r>
      <w:r w:rsidRPr="00A70D25">
        <w:rPr>
          <w:sz w:val="24"/>
          <w:szCs w:val="24"/>
        </w:rPr>
        <w:t xml:space="preserve"> </w:t>
      </w:r>
      <w:r w:rsidRPr="00A70D25">
        <w:rPr>
          <w:b/>
          <w:sz w:val="24"/>
          <w:szCs w:val="24"/>
        </w:rPr>
        <w:t>21.03.2016 , ora 15</w:t>
      </w:r>
      <w:r w:rsidRPr="00A70D25">
        <w:rPr>
          <w:b/>
          <w:sz w:val="24"/>
          <w:szCs w:val="24"/>
          <w:vertAlign w:val="superscript"/>
        </w:rPr>
        <w:t>00</w:t>
      </w:r>
      <w:r w:rsidRPr="00A70D25">
        <w:rPr>
          <w:sz w:val="24"/>
          <w:szCs w:val="24"/>
        </w:rPr>
        <w:t>.</w:t>
      </w:r>
    </w:p>
    <w:p w:rsidR="00C36C03" w:rsidRPr="008B3DCD" w:rsidRDefault="00C36C03" w:rsidP="008B3DCD">
      <w:pPr>
        <w:pStyle w:val="BodyText"/>
        <w:widowControl w:val="0"/>
        <w:tabs>
          <w:tab w:val="left" w:pos="540"/>
          <w:tab w:val="left" w:pos="851"/>
        </w:tabs>
        <w:spacing w:line="242" w:lineRule="auto"/>
        <w:ind w:firstLine="567"/>
        <w:rPr>
          <w:sz w:val="24"/>
          <w:szCs w:val="24"/>
        </w:rPr>
      </w:pPr>
      <w:r w:rsidRPr="00A70D25">
        <w:rPr>
          <w:b/>
          <w:sz w:val="24"/>
          <w:szCs w:val="24"/>
        </w:rPr>
        <w:t>Dosarele de concurs se depun la</w:t>
      </w:r>
      <w:r w:rsidRPr="00A70D25">
        <w:rPr>
          <w:sz w:val="24"/>
          <w:szCs w:val="24"/>
        </w:rPr>
        <w:t xml:space="preserve"> sediul U.M.02547, strada slt.Godeanu  nr.121-129, sector 1, localitatea Bucureşti , persoană de contact Moldovan Sanda, secretar, telefon 021.667.20.98. </w:t>
      </w:r>
    </w:p>
    <w:p w:rsidR="00C36C03" w:rsidRPr="00A70D25" w:rsidRDefault="00C36C03" w:rsidP="00C36C03">
      <w:pPr>
        <w:widowControl w:val="0"/>
        <w:tabs>
          <w:tab w:val="left" w:pos="540"/>
          <w:tab w:val="left" w:pos="851"/>
        </w:tabs>
        <w:autoSpaceDE w:val="0"/>
        <w:autoSpaceDN w:val="0"/>
        <w:adjustRightInd w:val="0"/>
        <w:spacing w:line="242" w:lineRule="auto"/>
        <w:rPr>
          <w:szCs w:val="24"/>
          <w:lang w:val="ro-RO"/>
        </w:rPr>
      </w:pPr>
      <w:r w:rsidRPr="00A70D25">
        <w:rPr>
          <w:szCs w:val="24"/>
        </w:rPr>
        <w:t xml:space="preserve">                        </w:t>
      </w:r>
      <w:r w:rsidRPr="00A70D25">
        <w:rPr>
          <w:b/>
          <w:szCs w:val="24"/>
          <w:lang w:val="ro-RO"/>
        </w:rPr>
        <w:t>Condiţiile generale pentru ocuparea posturilor</w:t>
      </w:r>
      <w:r w:rsidRPr="00A70D25">
        <w:rPr>
          <w:szCs w:val="24"/>
          <w:lang w:val="ro-RO"/>
        </w:rPr>
        <w:t xml:space="preserve"> </w:t>
      </w:r>
      <w:r w:rsidRPr="00A70D25">
        <w:rPr>
          <w:b/>
          <w:szCs w:val="24"/>
          <w:lang w:val="ro-RO"/>
        </w:rPr>
        <w:t>sunt</w:t>
      </w:r>
      <w:r w:rsidRPr="00A70D25">
        <w:rPr>
          <w:szCs w:val="24"/>
          <w:lang w:val="ro-RO"/>
        </w:rPr>
        <w:t xml:space="preserve">: </w:t>
      </w:r>
    </w:p>
    <w:p w:rsidR="00C36C03" w:rsidRPr="00A70D25" w:rsidRDefault="00C36C03" w:rsidP="00C36C03">
      <w:pPr>
        <w:widowControl w:val="0"/>
        <w:numPr>
          <w:ilvl w:val="0"/>
          <w:numId w:val="3"/>
        </w:numPr>
        <w:tabs>
          <w:tab w:val="clear" w:pos="720"/>
          <w:tab w:val="num" w:pos="0"/>
          <w:tab w:val="left" w:pos="851"/>
          <w:tab w:val="left" w:pos="1260"/>
        </w:tabs>
        <w:autoSpaceDE w:val="0"/>
        <w:autoSpaceDN w:val="0"/>
        <w:adjustRightInd w:val="0"/>
        <w:spacing w:line="242" w:lineRule="auto"/>
        <w:ind w:left="0" w:firstLine="567"/>
        <w:jc w:val="both"/>
        <w:rPr>
          <w:b/>
          <w:szCs w:val="24"/>
          <w:lang w:val="ro-RO"/>
        </w:rPr>
      </w:pPr>
      <w:r w:rsidRPr="00A70D25">
        <w:rPr>
          <w:szCs w:val="24"/>
          <w:lang w:val="ro-RO"/>
        </w:rPr>
        <w:t>deţinerea cetăţeniei române, a cetăţeniei altor state membre ale Uniunii Europene sau a statelor aparţinând Spaţiului Economic European şi a domiciliului în România;</w:t>
      </w:r>
    </w:p>
    <w:p w:rsidR="00C36C03" w:rsidRPr="00A70D25" w:rsidRDefault="00C36C03" w:rsidP="00C36C03">
      <w:pPr>
        <w:widowControl w:val="0"/>
        <w:numPr>
          <w:ilvl w:val="0"/>
          <w:numId w:val="3"/>
        </w:numPr>
        <w:tabs>
          <w:tab w:val="clear" w:pos="720"/>
          <w:tab w:val="num" w:pos="0"/>
          <w:tab w:val="left" w:pos="851"/>
          <w:tab w:val="left" w:pos="1260"/>
        </w:tabs>
        <w:autoSpaceDE w:val="0"/>
        <w:autoSpaceDN w:val="0"/>
        <w:adjustRightInd w:val="0"/>
        <w:spacing w:line="242" w:lineRule="auto"/>
        <w:ind w:left="0" w:firstLine="567"/>
        <w:jc w:val="both"/>
        <w:rPr>
          <w:b/>
          <w:szCs w:val="24"/>
          <w:lang w:val="ro-RO"/>
        </w:rPr>
      </w:pPr>
      <w:r w:rsidRPr="00A70D25">
        <w:rPr>
          <w:szCs w:val="24"/>
          <w:lang w:val="ro-RO"/>
        </w:rPr>
        <w:t>cunoaşterea limbii române, scris şi vorbit;</w:t>
      </w:r>
    </w:p>
    <w:p w:rsidR="00C36C03" w:rsidRPr="00A70D25" w:rsidRDefault="00C36C03" w:rsidP="00C36C03">
      <w:pPr>
        <w:widowControl w:val="0"/>
        <w:numPr>
          <w:ilvl w:val="0"/>
          <w:numId w:val="3"/>
        </w:numPr>
        <w:tabs>
          <w:tab w:val="clear" w:pos="720"/>
          <w:tab w:val="num" w:pos="0"/>
          <w:tab w:val="left" w:pos="851"/>
          <w:tab w:val="left" w:pos="1260"/>
        </w:tabs>
        <w:autoSpaceDE w:val="0"/>
        <w:autoSpaceDN w:val="0"/>
        <w:adjustRightInd w:val="0"/>
        <w:spacing w:line="242" w:lineRule="auto"/>
        <w:ind w:left="0" w:firstLine="567"/>
        <w:jc w:val="both"/>
        <w:rPr>
          <w:b/>
          <w:spacing w:val="-8"/>
          <w:szCs w:val="24"/>
          <w:lang w:val="ro-RO"/>
        </w:rPr>
      </w:pPr>
      <w:r w:rsidRPr="00A70D25">
        <w:rPr>
          <w:spacing w:val="-8"/>
          <w:szCs w:val="24"/>
          <w:lang w:val="ro-RO"/>
        </w:rPr>
        <w:t>vârsta minimă reglementată de prevederile legale – minimum 15 ani;</w:t>
      </w:r>
    </w:p>
    <w:p w:rsidR="00C36C03" w:rsidRPr="00A70D25" w:rsidRDefault="00C36C03" w:rsidP="00C36C03">
      <w:pPr>
        <w:widowControl w:val="0"/>
        <w:numPr>
          <w:ilvl w:val="0"/>
          <w:numId w:val="3"/>
        </w:numPr>
        <w:tabs>
          <w:tab w:val="clear" w:pos="720"/>
          <w:tab w:val="num" w:pos="0"/>
          <w:tab w:val="left" w:pos="851"/>
          <w:tab w:val="left" w:pos="1260"/>
        </w:tabs>
        <w:autoSpaceDE w:val="0"/>
        <w:autoSpaceDN w:val="0"/>
        <w:adjustRightInd w:val="0"/>
        <w:spacing w:line="242" w:lineRule="auto"/>
        <w:ind w:left="0" w:firstLine="567"/>
        <w:jc w:val="both"/>
        <w:rPr>
          <w:b/>
          <w:szCs w:val="24"/>
          <w:lang w:val="ro-RO"/>
        </w:rPr>
      </w:pPr>
      <w:r w:rsidRPr="00A70D25">
        <w:rPr>
          <w:szCs w:val="24"/>
          <w:lang w:val="ro-RO"/>
        </w:rPr>
        <w:t>deţinerea</w:t>
      </w:r>
      <w:r w:rsidRPr="00A70D25">
        <w:rPr>
          <w:b/>
          <w:szCs w:val="24"/>
          <w:lang w:val="ro-RO"/>
        </w:rPr>
        <w:t xml:space="preserve"> </w:t>
      </w:r>
      <w:r w:rsidRPr="00A70D25">
        <w:rPr>
          <w:szCs w:val="24"/>
          <w:lang w:val="ro-RO"/>
        </w:rPr>
        <w:t>capacităţii depline de exerciţiu;</w:t>
      </w:r>
    </w:p>
    <w:p w:rsidR="00C36C03" w:rsidRPr="00A70D25" w:rsidRDefault="00C36C03" w:rsidP="00C36C03">
      <w:pPr>
        <w:widowControl w:val="0"/>
        <w:numPr>
          <w:ilvl w:val="0"/>
          <w:numId w:val="3"/>
        </w:numPr>
        <w:tabs>
          <w:tab w:val="clear" w:pos="720"/>
          <w:tab w:val="num" w:pos="0"/>
          <w:tab w:val="left" w:pos="851"/>
          <w:tab w:val="left" w:pos="1260"/>
        </w:tabs>
        <w:autoSpaceDE w:val="0"/>
        <w:autoSpaceDN w:val="0"/>
        <w:adjustRightInd w:val="0"/>
        <w:spacing w:line="242" w:lineRule="auto"/>
        <w:ind w:left="0" w:firstLine="567"/>
        <w:jc w:val="both"/>
        <w:rPr>
          <w:b/>
          <w:szCs w:val="24"/>
          <w:lang w:val="ro-RO"/>
        </w:rPr>
      </w:pPr>
      <w:r w:rsidRPr="00A70D25">
        <w:rPr>
          <w:szCs w:val="24"/>
          <w:lang w:val="ro-RO"/>
        </w:rPr>
        <w:t>deţinerea unei</w:t>
      </w:r>
      <w:r w:rsidRPr="00A70D25">
        <w:rPr>
          <w:b/>
          <w:szCs w:val="24"/>
          <w:lang w:val="ro-RO"/>
        </w:rPr>
        <w:t xml:space="preserve"> </w:t>
      </w:r>
      <w:r w:rsidRPr="00A70D25">
        <w:rPr>
          <w:szCs w:val="24"/>
          <w:lang w:val="ro-RO"/>
        </w:rPr>
        <w:t>stări de sănătate corespunzătoare postului, atestată pe baza adeverinţei medicale eliberate de medicul de familie sau de unităţile sanitare abilitate;</w:t>
      </w:r>
    </w:p>
    <w:p w:rsidR="00C36C03" w:rsidRPr="008B3DCD" w:rsidRDefault="00C36C03" w:rsidP="008B3DCD">
      <w:pPr>
        <w:widowControl w:val="0"/>
        <w:numPr>
          <w:ilvl w:val="0"/>
          <w:numId w:val="3"/>
        </w:numPr>
        <w:tabs>
          <w:tab w:val="clear" w:pos="720"/>
          <w:tab w:val="num" w:pos="0"/>
          <w:tab w:val="left" w:pos="851"/>
          <w:tab w:val="left" w:pos="1260"/>
        </w:tabs>
        <w:autoSpaceDE w:val="0"/>
        <w:autoSpaceDN w:val="0"/>
        <w:adjustRightInd w:val="0"/>
        <w:spacing w:line="242" w:lineRule="auto"/>
        <w:ind w:left="0" w:firstLine="567"/>
        <w:jc w:val="both"/>
        <w:rPr>
          <w:b/>
          <w:szCs w:val="24"/>
          <w:lang w:val="ro-RO"/>
        </w:rPr>
      </w:pPr>
      <w:r w:rsidRPr="00A70D25">
        <w:rPr>
          <w:szCs w:val="24"/>
          <w:lang w:val="ro-RO"/>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C36C03" w:rsidRPr="00A70D25" w:rsidRDefault="00C36C03" w:rsidP="00C36C03">
      <w:pPr>
        <w:tabs>
          <w:tab w:val="left" w:pos="851"/>
        </w:tabs>
        <w:ind w:firstLine="567"/>
        <w:jc w:val="both"/>
        <w:rPr>
          <w:szCs w:val="24"/>
          <w:lang w:val="ro-RO"/>
        </w:rPr>
      </w:pPr>
      <w:r w:rsidRPr="00A70D25">
        <w:rPr>
          <w:b/>
          <w:szCs w:val="24"/>
          <w:lang w:val="ro-RO"/>
        </w:rPr>
        <w:lastRenderedPageBreak/>
        <w:t xml:space="preserve">Rezultatul selecţiei dosarelor de concurs </w:t>
      </w:r>
      <w:r w:rsidRPr="00A70D25">
        <w:rPr>
          <w:szCs w:val="24"/>
          <w:lang w:val="ro-RO"/>
        </w:rPr>
        <w:t>se afişează în data de  24.03.2016 ora 12</w:t>
      </w:r>
      <w:r w:rsidRPr="00A70D25">
        <w:rPr>
          <w:szCs w:val="24"/>
          <w:vertAlign w:val="superscript"/>
          <w:lang w:val="ro-RO"/>
        </w:rPr>
        <w:t>00</w:t>
      </w:r>
      <w:r w:rsidRPr="00A70D25">
        <w:rPr>
          <w:szCs w:val="24"/>
          <w:lang w:val="ro-RO"/>
        </w:rPr>
        <w:t>, la sediul  U.M.02547, strada slt.Godeanu  nr.121-129, sector 1, localitatea Bucureşti şi pe pagina de internet, în data de 24.03.2016  .</w:t>
      </w:r>
    </w:p>
    <w:p w:rsidR="00C36C03" w:rsidRPr="00A70D25" w:rsidRDefault="00C36C03" w:rsidP="00C36C03">
      <w:pPr>
        <w:tabs>
          <w:tab w:val="left" w:pos="851"/>
        </w:tabs>
        <w:ind w:firstLine="567"/>
        <w:jc w:val="both"/>
        <w:rPr>
          <w:szCs w:val="24"/>
          <w:lang w:val="ro-RO"/>
        </w:rPr>
      </w:pPr>
      <w:r w:rsidRPr="00A70D25">
        <w:rPr>
          <w:b/>
          <w:szCs w:val="24"/>
          <w:lang w:val="ro-RO"/>
        </w:rPr>
        <w:t xml:space="preserve">Eventuale contestaţii privind rezultatul selecţiei dosarelor de concurs </w:t>
      </w:r>
      <w:r w:rsidRPr="00A70D25">
        <w:rPr>
          <w:szCs w:val="24"/>
          <w:lang w:val="ro-RO"/>
        </w:rPr>
        <w:t>se depun la sediul UM02547, strada slt.Godeanu  nr.121-129, sector 1, localitatea Bucureşti în data de 25.03.2016, până la ora 15</w:t>
      </w:r>
      <w:r w:rsidRPr="00A70D25">
        <w:rPr>
          <w:szCs w:val="24"/>
          <w:vertAlign w:val="superscript"/>
          <w:lang w:val="ro-RO"/>
        </w:rPr>
        <w:t>00</w:t>
      </w:r>
      <w:r w:rsidRPr="00A70D25">
        <w:rPr>
          <w:szCs w:val="24"/>
          <w:lang w:val="ro-RO"/>
        </w:rPr>
        <w:t>; persoana de contact secretar Moldovan Sanda,  telefon 021.667.20.98.</w:t>
      </w:r>
    </w:p>
    <w:p w:rsidR="00C36C03" w:rsidRPr="00A70D25" w:rsidRDefault="00C36C03" w:rsidP="008B3DCD">
      <w:pPr>
        <w:tabs>
          <w:tab w:val="left" w:pos="851"/>
        </w:tabs>
        <w:ind w:firstLine="567"/>
        <w:jc w:val="both"/>
        <w:rPr>
          <w:szCs w:val="24"/>
          <w:lang w:val="ro-RO"/>
        </w:rPr>
      </w:pPr>
      <w:r w:rsidRPr="00A70D25">
        <w:rPr>
          <w:b/>
          <w:szCs w:val="24"/>
          <w:lang w:val="ro-RO"/>
        </w:rPr>
        <w:t xml:space="preserve">Rezultatul soluţionării contestaţiilor cu privire la selecţia dosarelor de concurs </w:t>
      </w:r>
      <w:r w:rsidRPr="00A70D25">
        <w:rPr>
          <w:szCs w:val="24"/>
          <w:lang w:val="ro-RO"/>
        </w:rPr>
        <w:t>se afişează la sediul U.M.02547, strada slt.Godeanu  nr.121-129, sector 1, localitatea Bucureşti  în data de 28.03.2016 ora 15</w:t>
      </w:r>
      <w:r w:rsidRPr="00A70D25">
        <w:rPr>
          <w:szCs w:val="24"/>
          <w:vertAlign w:val="superscript"/>
          <w:lang w:val="ro-RO"/>
        </w:rPr>
        <w:t>00</w:t>
      </w:r>
      <w:r w:rsidRPr="00A70D25">
        <w:rPr>
          <w:szCs w:val="24"/>
          <w:lang w:val="ro-RO"/>
        </w:rPr>
        <w:t xml:space="preserve"> şi pe pagina de internet, în data de 28.03.2016  </w:t>
      </w:r>
    </w:p>
    <w:p w:rsidR="00C36C03" w:rsidRPr="00A70D25" w:rsidRDefault="00C36C03" w:rsidP="00C36C03">
      <w:pPr>
        <w:tabs>
          <w:tab w:val="left" w:pos="851"/>
        </w:tabs>
        <w:ind w:firstLine="567"/>
        <w:jc w:val="center"/>
        <w:rPr>
          <w:b/>
          <w:szCs w:val="24"/>
          <w:lang w:val="ro-RO"/>
        </w:rPr>
      </w:pPr>
      <w:r w:rsidRPr="00A70D25">
        <w:rPr>
          <w:b/>
          <w:szCs w:val="24"/>
          <w:lang w:val="ro-RO"/>
        </w:rPr>
        <w:t>Tipul probelor de concurs, locul, data şi ora desfăşurării acestora:</w:t>
      </w:r>
    </w:p>
    <w:p w:rsidR="00C36C03" w:rsidRPr="00A70D25" w:rsidRDefault="00C36C03" w:rsidP="00C36C03">
      <w:pPr>
        <w:widowControl w:val="0"/>
        <w:numPr>
          <w:ilvl w:val="0"/>
          <w:numId w:val="4"/>
        </w:numPr>
        <w:tabs>
          <w:tab w:val="num" w:pos="0"/>
          <w:tab w:val="left" w:pos="851"/>
          <w:tab w:val="left" w:pos="966"/>
        </w:tabs>
        <w:autoSpaceDE w:val="0"/>
        <w:autoSpaceDN w:val="0"/>
        <w:adjustRightInd w:val="0"/>
        <w:ind w:left="0" w:firstLine="567"/>
        <w:jc w:val="both"/>
        <w:rPr>
          <w:b/>
          <w:szCs w:val="24"/>
          <w:lang w:val="ro-RO"/>
        </w:rPr>
      </w:pPr>
      <w:r w:rsidRPr="00A70D25">
        <w:rPr>
          <w:b/>
          <w:szCs w:val="24"/>
          <w:lang w:val="ro-RO"/>
        </w:rPr>
        <w:t xml:space="preserve">Proba scrisă: </w:t>
      </w:r>
      <w:r w:rsidRPr="00A70D25">
        <w:rPr>
          <w:szCs w:val="24"/>
          <w:lang w:val="ro-RO"/>
        </w:rPr>
        <w:t xml:space="preserve">se desfăşoară la sediul U.M. 02547, strada slt.Godeanu  nr.121-129, sector 1, localitatea Bucureşti , în data de </w:t>
      </w:r>
      <w:r w:rsidRPr="00A70D25">
        <w:rPr>
          <w:b/>
          <w:szCs w:val="24"/>
          <w:lang w:val="ro-RO"/>
        </w:rPr>
        <w:t>29.03.2016 intervalul orar 09</w:t>
      </w:r>
      <w:r w:rsidRPr="00A70D25">
        <w:rPr>
          <w:b/>
          <w:szCs w:val="24"/>
          <w:vertAlign w:val="superscript"/>
          <w:lang w:val="ro-RO"/>
        </w:rPr>
        <w:t>00</w:t>
      </w:r>
      <w:r w:rsidRPr="00A70D25">
        <w:rPr>
          <w:b/>
          <w:szCs w:val="24"/>
          <w:lang w:val="ro-RO"/>
        </w:rPr>
        <w:t>-11</w:t>
      </w:r>
      <w:r w:rsidRPr="00A70D25">
        <w:rPr>
          <w:b/>
          <w:szCs w:val="24"/>
          <w:vertAlign w:val="superscript"/>
          <w:lang w:val="ro-RO"/>
        </w:rPr>
        <w:t>00</w:t>
      </w:r>
    </w:p>
    <w:p w:rsidR="00C36C03" w:rsidRPr="00A70D25" w:rsidRDefault="00C36C03" w:rsidP="00C36C03">
      <w:pPr>
        <w:widowControl w:val="0"/>
        <w:tabs>
          <w:tab w:val="left" w:pos="851"/>
          <w:tab w:val="left" w:pos="966"/>
        </w:tabs>
        <w:autoSpaceDE w:val="0"/>
        <w:autoSpaceDN w:val="0"/>
        <w:adjustRightInd w:val="0"/>
        <w:ind w:left="567"/>
        <w:jc w:val="both"/>
        <w:rPr>
          <w:szCs w:val="24"/>
          <w:lang w:val="ro-RO"/>
        </w:rPr>
      </w:pPr>
      <w:r w:rsidRPr="00A70D25">
        <w:rPr>
          <w:b/>
          <w:szCs w:val="24"/>
          <w:lang w:val="ro-RO"/>
        </w:rPr>
        <w:t xml:space="preserve">     Rezultatul la proba scrisă </w:t>
      </w:r>
      <w:r w:rsidRPr="00A70D25">
        <w:rPr>
          <w:szCs w:val="24"/>
          <w:lang w:val="ro-RO"/>
        </w:rPr>
        <w:t>se afişează în data de 31.03.2016 ora 16</w:t>
      </w:r>
      <w:r w:rsidRPr="00A70D25">
        <w:rPr>
          <w:szCs w:val="24"/>
          <w:vertAlign w:val="superscript"/>
          <w:lang w:val="ro-RO"/>
        </w:rPr>
        <w:t>00</w:t>
      </w:r>
      <w:r w:rsidRPr="00A70D25">
        <w:rPr>
          <w:szCs w:val="24"/>
          <w:lang w:val="ro-RO"/>
        </w:rPr>
        <w:t>, la sediul U.M.02547, strada slt.Godeanu  nr.121-129, sector 1, localitatea Bucureşti şi pe pagina de internet;</w:t>
      </w:r>
    </w:p>
    <w:p w:rsidR="00C36C03" w:rsidRPr="00A70D25" w:rsidRDefault="00C36C03" w:rsidP="00C36C03">
      <w:pPr>
        <w:pStyle w:val="BodyText"/>
        <w:widowControl w:val="0"/>
        <w:tabs>
          <w:tab w:val="left" w:pos="540"/>
          <w:tab w:val="left" w:pos="851"/>
        </w:tabs>
        <w:spacing w:line="242" w:lineRule="auto"/>
        <w:ind w:firstLine="567"/>
        <w:rPr>
          <w:sz w:val="24"/>
          <w:szCs w:val="24"/>
        </w:rPr>
      </w:pPr>
      <w:r w:rsidRPr="00A70D25">
        <w:rPr>
          <w:b/>
          <w:sz w:val="24"/>
          <w:szCs w:val="24"/>
        </w:rPr>
        <w:t xml:space="preserve">Eventuale contestaţii privind rezultatul probei scrise </w:t>
      </w:r>
      <w:r w:rsidRPr="00A70D25">
        <w:rPr>
          <w:sz w:val="24"/>
          <w:szCs w:val="24"/>
        </w:rPr>
        <w:t xml:space="preserve">se depun la sediul U.M.02547, strada slt.Godeanu  nr.121-129, sector 1, localitatea Bucureşti , în data de  </w:t>
      </w:r>
      <w:r w:rsidRPr="00A70D25">
        <w:rPr>
          <w:b/>
          <w:sz w:val="24"/>
          <w:szCs w:val="24"/>
        </w:rPr>
        <w:t>01.04.2016, până la ora 15</w:t>
      </w:r>
      <w:r w:rsidRPr="00A70D25">
        <w:rPr>
          <w:b/>
          <w:sz w:val="24"/>
          <w:szCs w:val="24"/>
          <w:vertAlign w:val="superscript"/>
        </w:rPr>
        <w:t>00</w:t>
      </w:r>
      <w:r w:rsidRPr="00A70D25">
        <w:rPr>
          <w:sz w:val="24"/>
          <w:szCs w:val="24"/>
        </w:rPr>
        <w:t xml:space="preserve">; persoana de contact secretar Moldovan Sanda, telefon 021.667.20.98. </w:t>
      </w:r>
    </w:p>
    <w:p w:rsidR="00C36C03" w:rsidRPr="00A70D25" w:rsidRDefault="00C36C03" w:rsidP="00C36C03">
      <w:pPr>
        <w:tabs>
          <w:tab w:val="left" w:pos="851"/>
        </w:tabs>
        <w:ind w:firstLine="567"/>
        <w:jc w:val="both"/>
        <w:rPr>
          <w:szCs w:val="24"/>
          <w:lang w:val="ro-RO"/>
        </w:rPr>
      </w:pPr>
      <w:r w:rsidRPr="00A70D25">
        <w:rPr>
          <w:b/>
          <w:szCs w:val="24"/>
          <w:lang w:val="ro-RO"/>
        </w:rPr>
        <w:t>Rezultatul soluţionării contestaţiilor cu privire la proba scrisă</w:t>
      </w:r>
      <w:r w:rsidRPr="00A70D25">
        <w:rPr>
          <w:szCs w:val="24"/>
          <w:lang w:val="ro-RO"/>
        </w:rPr>
        <w:t xml:space="preserve"> se afişează la sediul U.M.02547, strada slt.Godeanu  nr.121-129, sector 1, localitatea Bucureşti şi pe pagina de internet, în data de </w:t>
      </w:r>
      <w:r w:rsidRPr="00A70D25">
        <w:rPr>
          <w:b/>
          <w:szCs w:val="24"/>
          <w:lang w:val="ro-RO"/>
        </w:rPr>
        <w:t>04.04.2016, ora 16</w:t>
      </w:r>
      <w:r w:rsidRPr="00A70D25">
        <w:rPr>
          <w:b/>
          <w:szCs w:val="24"/>
          <w:vertAlign w:val="superscript"/>
          <w:lang w:val="ro-RO"/>
        </w:rPr>
        <w:t>00</w:t>
      </w:r>
      <w:r w:rsidRPr="00A70D25">
        <w:rPr>
          <w:szCs w:val="24"/>
          <w:lang w:val="ro-RO"/>
        </w:rPr>
        <w:t>.</w:t>
      </w:r>
    </w:p>
    <w:p w:rsidR="00C36C03" w:rsidRPr="00A70D25" w:rsidRDefault="00C36C03" w:rsidP="00C36C03">
      <w:pPr>
        <w:tabs>
          <w:tab w:val="left" w:pos="851"/>
        </w:tabs>
        <w:ind w:firstLine="567"/>
        <w:jc w:val="both"/>
        <w:rPr>
          <w:b/>
          <w:szCs w:val="24"/>
          <w:lang w:val="ro-RO"/>
        </w:rPr>
      </w:pPr>
    </w:p>
    <w:p w:rsidR="00C36C03" w:rsidRPr="00A70D25" w:rsidRDefault="00C36C03" w:rsidP="00C36C03">
      <w:pPr>
        <w:widowControl w:val="0"/>
        <w:numPr>
          <w:ilvl w:val="0"/>
          <w:numId w:val="4"/>
        </w:numPr>
        <w:tabs>
          <w:tab w:val="num" w:pos="0"/>
          <w:tab w:val="left" w:pos="851"/>
          <w:tab w:val="left" w:pos="966"/>
        </w:tabs>
        <w:autoSpaceDE w:val="0"/>
        <w:autoSpaceDN w:val="0"/>
        <w:adjustRightInd w:val="0"/>
        <w:ind w:left="0" w:firstLine="567"/>
        <w:jc w:val="both"/>
        <w:rPr>
          <w:szCs w:val="24"/>
          <w:lang w:val="ro-RO"/>
        </w:rPr>
      </w:pPr>
      <w:r w:rsidRPr="00A70D25">
        <w:rPr>
          <w:b/>
          <w:szCs w:val="24"/>
          <w:lang w:val="ro-RO"/>
        </w:rPr>
        <w:t xml:space="preserve">Interviul: </w:t>
      </w:r>
      <w:r w:rsidRPr="00A70D25">
        <w:rPr>
          <w:szCs w:val="24"/>
          <w:lang w:val="ro-RO"/>
        </w:rPr>
        <w:t xml:space="preserve">se desfăşoară la sediul U.M.02547, strada slt.Godeanu  nr.121-129, sector 1, localitatea Bucureşti în data de </w:t>
      </w:r>
      <w:r w:rsidRPr="00A70D25">
        <w:rPr>
          <w:b/>
          <w:szCs w:val="24"/>
          <w:lang w:val="ro-RO"/>
        </w:rPr>
        <w:t>05.04.2016</w:t>
      </w:r>
      <w:r w:rsidRPr="00A70D25">
        <w:rPr>
          <w:szCs w:val="24"/>
          <w:lang w:val="ro-RO"/>
        </w:rPr>
        <w:t xml:space="preserve">, </w:t>
      </w:r>
      <w:r w:rsidRPr="00A70D25">
        <w:rPr>
          <w:b/>
          <w:szCs w:val="24"/>
          <w:lang w:val="ro-RO"/>
        </w:rPr>
        <w:t>intervalul orar 09</w:t>
      </w:r>
      <w:r w:rsidRPr="00A70D25">
        <w:rPr>
          <w:b/>
          <w:szCs w:val="24"/>
          <w:vertAlign w:val="superscript"/>
          <w:lang w:val="ro-RO"/>
        </w:rPr>
        <w:t>00</w:t>
      </w:r>
      <w:r w:rsidRPr="00A70D25">
        <w:rPr>
          <w:b/>
          <w:szCs w:val="24"/>
          <w:lang w:val="ro-RO"/>
        </w:rPr>
        <w:t>-11</w:t>
      </w:r>
      <w:r w:rsidRPr="00A70D25">
        <w:rPr>
          <w:b/>
          <w:szCs w:val="24"/>
          <w:vertAlign w:val="superscript"/>
          <w:lang w:val="ro-RO"/>
        </w:rPr>
        <w:t>00</w:t>
      </w:r>
      <w:r w:rsidRPr="00A70D25">
        <w:rPr>
          <w:szCs w:val="24"/>
          <w:lang w:val="ro-RO"/>
        </w:rPr>
        <w:t>;</w:t>
      </w:r>
    </w:p>
    <w:p w:rsidR="00C36C03" w:rsidRPr="00A70D25" w:rsidRDefault="00C36C03" w:rsidP="00C36C03">
      <w:pPr>
        <w:widowControl w:val="0"/>
        <w:tabs>
          <w:tab w:val="left" w:pos="851"/>
          <w:tab w:val="left" w:pos="966"/>
        </w:tabs>
        <w:autoSpaceDE w:val="0"/>
        <w:autoSpaceDN w:val="0"/>
        <w:adjustRightInd w:val="0"/>
        <w:ind w:firstLine="567"/>
        <w:jc w:val="both"/>
        <w:rPr>
          <w:szCs w:val="24"/>
          <w:lang w:val="ro-RO"/>
        </w:rPr>
      </w:pPr>
      <w:r w:rsidRPr="00A70D25">
        <w:rPr>
          <w:b/>
          <w:szCs w:val="24"/>
          <w:lang w:val="ro-RO"/>
        </w:rPr>
        <w:t xml:space="preserve">Rezultatul la interviu </w:t>
      </w:r>
      <w:r w:rsidRPr="00A70D25">
        <w:rPr>
          <w:szCs w:val="24"/>
          <w:lang w:val="ro-RO"/>
        </w:rPr>
        <w:t xml:space="preserve">se afişează în data de </w:t>
      </w:r>
      <w:r w:rsidRPr="00A70D25">
        <w:rPr>
          <w:b/>
          <w:szCs w:val="24"/>
          <w:lang w:val="ro-RO"/>
        </w:rPr>
        <w:t>06.04.2016 ora 12</w:t>
      </w:r>
      <w:r w:rsidRPr="00A70D25">
        <w:rPr>
          <w:b/>
          <w:szCs w:val="24"/>
          <w:vertAlign w:val="superscript"/>
          <w:lang w:val="ro-RO"/>
        </w:rPr>
        <w:t>00</w:t>
      </w:r>
      <w:r w:rsidRPr="00A70D25">
        <w:rPr>
          <w:szCs w:val="24"/>
          <w:lang w:val="ro-RO"/>
        </w:rPr>
        <w:t>, la sediul U.M.02547 strada slt.Godeanu  nr.121-129, sector 1, localitatea Bucureşti şi pe pagina de internet;</w:t>
      </w:r>
    </w:p>
    <w:p w:rsidR="00C36C03" w:rsidRPr="00A70D25" w:rsidRDefault="00C36C03" w:rsidP="00C36C03">
      <w:pPr>
        <w:tabs>
          <w:tab w:val="left" w:pos="851"/>
        </w:tabs>
        <w:ind w:firstLine="567"/>
        <w:jc w:val="both"/>
        <w:rPr>
          <w:szCs w:val="24"/>
          <w:lang w:val="ro-RO"/>
        </w:rPr>
      </w:pPr>
      <w:r w:rsidRPr="00A70D25">
        <w:rPr>
          <w:b/>
          <w:szCs w:val="24"/>
          <w:lang w:val="ro-RO"/>
        </w:rPr>
        <w:t xml:space="preserve">Eventualele contestaţii privind rezultatul interviului </w:t>
      </w:r>
      <w:r w:rsidRPr="00A70D25">
        <w:rPr>
          <w:szCs w:val="24"/>
          <w:lang w:val="ro-RO"/>
        </w:rPr>
        <w:t xml:space="preserve">se depun la sediul U.M.02547 strada slt.Godeanu  nr.121-129, sector 1, localitatea Bucureşti  , în data de </w:t>
      </w:r>
      <w:r w:rsidRPr="00A70D25">
        <w:rPr>
          <w:b/>
          <w:szCs w:val="24"/>
          <w:lang w:val="ro-RO"/>
        </w:rPr>
        <w:t>07.04.2016, până la ora 12</w:t>
      </w:r>
      <w:r w:rsidRPr="00A70D25">
        <w:rPr>
          <w:b/>
          <w:szCs w:val="24"/>
          <w:vertAlign w:val="superscript"/>
          <w:lang w:val="ro-RO"/>
        </w:rPr>
        <w:t>00</w:t>
      </w:r>
      <w:r w:rsidRPr="00A70D25">
        <w:rPr>
          <w:szCs w:val="24"/>
          <w:lang w:val="ro-RO"/>
        </w:rPr>
        <w:t>; persoana de contact secretar Moldovan Sanda,  telefon 021.667.20.98.</w:t>
      </w:r>
    </w:p>
    <w:p w:rsidR="00C36C03" w:rsidRPr="00A70D25" w:rsidRDefault="00C36C03" w:rsidP="00C36C03">
      <w:pPr>
        <w:tabs>
          <w:tab w:val="left" w:pos="851"/>
        </w:tabs>
        <w:ind w:firstLine="567"/>
        <w:jc w:val="both"/>
        <w:rPr>
          <w:szCs w:val="24"/>
          <w:lang w:val="ro-RO"/>
        </w:rPr>
      </w:pPr>
      <w:r w:rsidRPr="00A70D25">
        <w:rPr>
          <w:b/>
          <w:szCs w:val="24"/>
          <w:lang w:val="ro-RO"/>
        </w:rPr>
        <w:t xml:space="preserve">Rezultatul soluţionării contestaţiilor cu privire la interviu </w:t>
      </w:r>
      <w:r w:rsidRPr="00A70D25">
        <w:rPr>
          <w:szCs w:val="24"/>
          <w:lang w:val="ro-RO"/>
        </w:rPr>
        <w:t>se afişează la sediul UM02547 strada slt.Godeanu  nr.121-129, sector 1, localitatea Bucureşti şi pe pagina de internet, în data de 08.04.2016, ora 10</w:t>
      </w:r>
      <w:r w:rsidRPr="00A70D25">
        <w:rPr>
          <w:szCs w:val="24"/>
          <w:vertAlign w:val="superscript"/>
          <w:lang w:val="ro-RO"/>
        </w:rPr>
        <w:t>00</w:t>
      </w:r>
      <w:r w:rsidRPr="00A70D25">
        <w:rPr>
          <w:szCs w:val="24"/>
          <w:lang w:val="ro-RO"/>
        </w:rPr>
        <w:t>.</w:t>
      </w:r>
    </w:p>
    <w:p w:rsidR="00C36C03" w:rsidRPr="00A70D25" w:rsidRDefault="00C36C03" w:rsidP="00C36C03">
      <w:pPr>
        <w:tabs>
          <w:tab w:val="left" w:pos="851"/>
        </w:tabs>
        <w:ind w:firstLine="567"/>
        <w:jc w:val="both"/>
        <w:rPr>
          <w:b/>
          <w:szCs w:val="24"/>
          <w:lang w:val="ro-RO"/>
        </w:rPr>
      </w:pPr>
      <w:r w:rsidRPr="00A70D25">
        <w:rPr>
          <w:szCs w:val="24"/>
          <w:lang w:val="ro-RO"/>
        </w:rPr>
        <w:t xml:space="preserve">Rezultatele finale ale concursului se afişează la sediul UM UM02547 strada slt.Godeanu  nr.121-129, sector 1, localitatea Bucureşt şi pe pagina de internet, în data </w:t>
      </w:r>
      <w:r w:rsidRPr="00A70D25">
        <w:rPr>
          <w:szCs w:val="24"/>
          <w:lang w:val="ro-RO"/>
        </w:rPr>
        <w:br/>
      </w:r>
      <w:r w:rsidRPr="00A70D25">
        <w:rPr>
          <w:b/>
          <w:szCs w:val="24"/>
          <w:lang w:val="ro-RO"/>
        </w:rPr>
        <w:t>de 08.04.2016 ora 15</w:t>
      </w:r>
      <w:r w:rsidRPr="00A70D25">
        <w:rPr>
          <w:b/>
          <w:szCs w:val="24"/>
          <w:vertAlign w:val="superscript"/>
          <w:lang w:val="ro-RO"/>
        </w:rPr>
        <w:t>00</w:t>
      </w:r>
      <w:r w:rsidRPr="00A70D25">
        <w:rPr>
          <w:b/>
          <w:szCs w:val="24"/>
          <w:lang w:val="ro-RO"/>
        </w:rPr>
        <w:t>.</w:t>
      </w:r>
    </w:p>
    <w:p w:rsidR="00C36C03" w:rsidRPr="00A70D25" w:rsidRDefault="00C36C03" w:rsidP="00C36C03">
      <w:pPr>
        <w:shd w:val="clear" w:color="auto" w:fill="FFFFFF"/>
        <w:tabs>
          <w:tab w:val="left" w:pos="851"/>
          <w:tab w:val="left" w:pos="1867"/>
        </w:tabs>
        <w:ind w:firstLine="567"/>
        <w:jc w:val="both"/>
        <w:rPr>
          <w:b/>
          <w:spacing w:val="1"/>
          <w:szCs w:val="24"/>
          <w:lang w:val="ro-RO"/>
        </w:rPr>
      </w:pPr>
      <w:r w:rsidRPr="00A70D25">
        <w:rPr>
          <w:b/>
          <w:spacing w:val="1"/>
          <w:szCs w:val="24"/>
          <w:lang w:val="ro-RO"/>
        </w:rPr>
        <w:t>NOTE:</w:t>
      </w:r>
    </w:p>
    <w:p w:rsidR="00C36C03" w:rsidRPr="00A70D25" w:rsidRDefault="00C36C03" w:rsidP="00C36C03">
      <w:pPr>
        <w:shd w:val="clear" w:color="auto" w:fill="FFFFFF"/>
        <w:tabs>
          <w:tab w:val="left" w:pos="851"/>
          <w:tab w:val="left" w:pos="1867"/>
        </w:tabs>
        <w:ind w:firstLine="567"/>
        <w:jc w:val="both"/>
        <w:rPr>
          <w:szCs w:val="24"/>
          <w:lang w:val="ro-RO"/>
        </w:rPr>
      </w:pPr>
      <w:r w:rsidRPr="00A70D25">
        <w:rPr>
          <w:szCs w:val="24"/>
          <w:lang w:val="ro-RO"/>
        </w:rPr>
        <w:t xml:space="preserve">1. Eventualele contestaţii se pot depune după selecţia dosarelor de concurs şi după fiecare probă în parte. Rezultatul final al concursului nu se contestă. </w:t>
      </w:r>
    </w:p>
    <w:p w:rsidR="00C36C03" w:rsidRPr="008B3DCD" w:rsidRDefault="00C36C03" w:rsidP="008B3DCD">
      <w:pPr>
        <w:shd w:val="clear" w:color="auto" w:fill="FFFFFF"/>
        <w:tabs>
          <w:tab w:val="left" w:pos="851"/>
          <w:tab w:val="left" w:pos="1867"/>
        </w:tabs>
        <w:ind w:firstLine="567"/>
        <w:jc w:val="both"/>
        <w:rPr>
          <w:bCs/>
          <w:iCs/>
          <w:szCs w:val="24"/>
          <w:lang w:val="ro-RO"/>
        </w:rPr>
      </w:pPr>
      <w:r w:rsidRPr="00A70D25">
        <w:rPr>
          <w:szCs w:val="24"/>
          <w:lang w:val="ro-RO"/>
        </w:rPr>
        <w:t xml:space="preserve">2. Prevederile actelor normative cuprinse în bibliografie se studiază </w:t>
      </w:r>
      <w:r w:rsidRPr="00A70D25">
        <w:rPr>
          <w:bCs/>
          <w:iCs/>
          <w:szCs w:val="24"/>
          <w:lang w:val="ro-RO"/>
        </w:rPr>
        <w:t>cu modificările şi completările ulterioare, după caz.</w:t>
      </w:r>
    </w:p>
    <w:p w:rsidR="00C36C03" w:rsidRPr="00A70D25" w:rsidRDefault="00C36C03" w:rsidP="00C36C03">
      <w:pPr>
        <w:jc w:val="center"/>
        <w:rPr>
          <w:b/>
          <w:szCs w:val="24"/>
          <w:lang w:val="fr-FR"/>
        </w:rPr>
      </w:pPr>
      <w:r w:rsidRPr="00A70D25">
        <w:rPr>
          <w:b/>
          <w:szCs w:val="24"/>
          <w:lang w:val="fr-FR"/>
        </w:rPr>
        <w:t xml:space="preserve">PENTRU POSTUL </w:t>
      </w:r>
      <w:proofErr w:type="gramStart"/>
      <w:r w:rsidRPr="00A70D25">
        <w:rPr>
          <w:b/>
          <w:szCs w:val="24"/>
          <w:lang w:val="fr-FR"/>
        </w:rPr>
        <w:t>DE ECONOMIST</w:t>
      </w:r>
      <w:proofErr w:type="gramEnd"/>
      <w:r w:rsidR="00ED45B3" w:rsidRPr="00A70D25">
        <w:rPr>
          <w:b/>
          <w:szCs w:val="24"/>
          <w:lang w:val="fr-FR"/>
        </w:rPr>
        <w:t xml:space="preserve"> IA</w:t>
      </w:r>
    </w:p>
    <w:p w:rsidR="00C36C03" w:rsidRPr="00A70D25" w:rsidRDefault="00C36C03" w:rsidP="00C36C03">
      <w:pPr>
        <w:jc w:val="both"/>
        <w:rPr>
          <w:szCs w:val="24"/>
          <w:lang w:val="fr-FR"/>
        </w:rPr>
      </w:pPr>
      <w:r w:rsidRPr="00A70D25">
        <w:rPr>
          <w:szCs w:val="24"/>
          <w:lang w:val="fr-FR"/>
        </w:rPr>
        <w:t xml:space="preserve">           </w:t>
      </w:r>
      <w:r w:rsidRPr="00A70D25">
        <w:rPr>
          <w:b/>
          <w:szCs w:val="24"/>
          <w:lang w:val="fr-FR"/>
        </w:rPr>
        <w:t>Condiţiile generale şi specifice prevăzute în fişa postului</w:t>
      </w:r>
      <w:r w:rsidRPr="00A70D25">
        <w:rPr>
          <w:szCs w:val="24"/>
          <w:lang w:val="fr-FR"/>
        </w:rPr>
        <w:t> :</w:t>
      </w:r>
    </w:p>
    <w:p w:rsidR="00C36C03" w:rsidRPr="00A70D25" w:rsidRDefault="00C36C03" w:rsidP="00C36C03">
      <w:pPr>
        <w:jc w:val="both"/>
        <w:rPr>
          <w:szCs w:val="24"/>
          <w:lang w:val="fr-FR"/>
        </w:rPr>
      </w:pPr>
      <w:r w:rsidRPr="00A70D25">
        <w:rPr>
          <w:szCs w:val="24"/>
          <w:lang w:val="fr-FR"/>
        </w:rPr>
        <w:tab/>
      </w:r>
      <w:r w:rsidRPr="00A70D25">
        <w:rPr>
          <w:b/>
          <w:szCs w:val="24"/>
          <w:lang w:val="fr-FR"/>
        </w:rPr>
        <w:t>Pregătirea profesională</w:t>
      </w:r>
      <w:r w:rsidRPr="00A70D25">
        <w:rPr>
          <w:szCs w:val="24"/>
          <w:lang w:val="fr-FR"/>
        </w:rPr>
        <w:t> :</w:t>
      </w:r>
    </w:p>
    <w:p w:rsidR="00C36C03" w:rsidRPr="00A70D25" w:rsidRDefault="00C36C03" w:rsidP="00C36C03">
      <w:pPr>
        <w:numPr>
          <w:ilvl w:val="0"/>
          <w:numId w:val="5"/>
        </w:numPr>
        <w:jc w:val="both"/>
        <w:rPr>
          <w:szCs w:val="24"/>
          <w:lang w:val="fr-FR"/>
        </w:rPr>
      </w:pPr>
      <w:r w:rsidRPr="00A70D25">
        <w:rPr>
          <w:szCs w:val="24"/>
          <w:lang w:val="fr-FR"/>
        </w:rPr>
        <w:t xml:space="preserve">Absolvent/ă al/a unei instituţii  superioare  de </w:t>
      </w:r>
      <w:proofErr w:type="gramStart"/>
      <w:r w:rsidRPr="00A70D25">
        <w:rPr>
          <w:szCs w:val="24"/>
          <w:lang w:val="fr-FR"/>
        </w:rPr>
        <w:t>învăţămănt  ;</w:t>
      </w:r>
      <w:proofErr w:type="gramEnd"/>
    </w:p>
    <w:p w:rsidR="00C36C03" w:rsidRPr="00A70D25" w:rsidRDefault="00C36C03" w:rsidP="00C36C03">
      <w:pPr>
        <w:ind w:left="720"/>
        <w:jc w:val="both"/>
        <w:rPr>
          <w:szCs w:val="24"/>
          <w:lang w:val="fr-FR"/>
        </w:rPr>
      </w:pPr>
      <w:r w:rsidRPr="00A70D25">
        <w:rPr>
          <w:b/>
          <w:szCs w:val="24"/>
          <w:lang w:val="fr-FR"/>
        </w:rPr>
        <w:t>Experienţă</w:t>
      </w:r>
      <w:r w:rsidRPr="00A70D25">
        <w:rPr>
          <w:szCs w:val="24"/>
          <w:lang w:val="fr-FR"/>
        </w:rPr>
        <w:t> :</w:t>
      </w:r>
    </w:p>
    <w:p w:rsidR="00C36C03" w:rsidRPr="00A70D25" w:rsidRDefault="00C36C03" w:rsidP="00C36C03">
      <w:pPr>
        <w:numPr>
          <w:ilvl w:val="0"/>
          <w:numId w:val="5"/>
        </w:numPr>
        <w:jc w:val="both"/>
        <w:rPr>
          <w:szCs w:val="24"/>
        </w:rPr>
      </w:pPr>
      <w:r w:rsidRPr="00A70D25">
        <w:rPr>
          <w:szCs w:val="24"/>
        </w:rPr>
        <w:lastRenderedPageBreak/>
        <w:t>Vechime în muncă : minim 6 ani si 6 luni ;</w:t>
      </w:r>
    </w:p>
    <w:p w:rsidR="00C36C03" w:rsidRPr="00A70D25" w:rsidRDefault="00C36C03" w:rsidP="00C36C03">
      <w:pPr>
        <w:numPr>
          <w:ilvl w:val="0"/>
          <w:numId w:val="5"/>
        </w:numPr>
        <w:jc w:val="both"/>
        <w:rPr>
          <w:szCs w:val="24"/>
        </w:rPr>
      </w:pPr>
      <w:r w:rsidRPr="00A70D25">
        <w:rPr>
          <w:szCs w:val="24"/>
        </w:rPr>
        <w:t>Vechime în specialitatea necesară: 6 ani si 6 luni</w:t>
      </w:r>
    </w:p>
    <w:p w:rsidR="00C36C03" w:rsidRPr="00A70D25" w:rsidRDefault="00C36C03" w:rsidP="00C36C03">
      <w:pPr>
        <w:ind w:left="720"/>
        <w:jc w:val="both"/>
        <w:rPr>
          <w:szCs w:val="24"/>
          <w:lang w:val="fr-FR"/>
        </w:rPr>
      </w:pPr>
      <w:r w:rsidRPr="00A70D25">
        <w:rPr>
          <w:b/>
          <w:szCs w:val="24"/>
          <w:lang w:val="fr-FR"/>
        </w:rPr>
        <w:t>Starea de sănătate necesară ocupării postului</w:t>
      </w:r>
      <w:r w:rsidRPr="00A70D25">
        <w:rPr>
          <w:szCs w:val="24"/>
          <w:lang w:val="fr-FR"/>
        </w:rPr>
        <w:t>: apt de muncă.</w:t>
      </w:r>
    </w:p>
    <w:p w:rsidR="00C36C03" w:rsidRPr="00A70D25" w:rsidRDefault="00C36C03" w:rsidP="00C36C03">
      <w:pPr>
        <w:ind w:left="720"/>
        <w:jc w:val="both"/>
        <w:rPr>
          <w:szCs w:val="24"/>
          <w:lang w:val="fr-FR"/>
        </w:rPr>
      </w:pPr>
      <w:r w:rsidRPr="00A70D25">
        <w:rPr>
          <w:b/>
          <w:szCs w:val="24"/>
          <w:lang w:val="fr-FR"/>
        </w:rPr>
        <w:t>Alte cerinţe</w:t>
      </w:r>
      <w:r w:rsidRPr="00A70D25">
        <w:rPr>
          <w:szCs w:val="24"/>
          <w:lang w:val="fr-FR"/>
        </w:rPr>
        <w:t> : cunoştinţe PC, capacitate de comunicare şi dialog, politeţe, tact, disciplină, discreţie, punctualitate, lucru în echipă, rezistenţă la stres.</w:t>
      </w:r>
    </w:p>
    <w:p w:rsidR="00ED45B3" w:rsidRPr="00A70D25" w:rsidRDefault="00ED45B3" w:rsidP="00C36C03">
      <w:pPr>
        <w:jc w:val="center"/>
        <w:rPr>
          <w:b/>
          <w:szCs w:val="24"/>
        </w:rPr>
      </w:pPr>
    </w:p>
    <w:p w:rsidR="008B3DCD" w:rsidRPr="00A70D25" w:rsidRDefault="00C36C03" w:rsidP="008B3DCD">
      <w:pPr>
        <w:jc w:val="center"/>
        <w:rPr>
          <w:b/>
          <w:szCs w:val="24"/>
          <w:lang w:val="fr-FR"/>
        </w:rPr>
      </w:pPr>
      <w:r w:rsidRPr="00A70D25">
        <w:rPr>
          <w:b/>
          <w:szCs w:val="24"/>
        </w:rPr>
        <w:t>TEMATICĂ</w:t>
      </w:r>
      <w:r w:rsidR="008B3DCD" w:rsidRPr="008B3DCD">
        <w:rPr>
          <w:b/>
          <w:szCs w:val="24"/>
          <w:lang w:val="fr-FR"/>
        </w:rPr>
        <w:t xml:space="preserve"> </w:t>
      </w:r>
      <w:r w:rsidR="008B3DCD" w:rsidRPr="00A70D25">
        <w:rPr>
          <w:b/>
          <w:szCs w:val="24"/>
          <w:lang w:val="fr-FR"/>
        </w:rPr>
        <w:t>PENTRU POSTUL DE ECONOMIST IA</w:t>
      </w:r>
    </w:p>
    <w:p w:rsidR="00C36C03" w:rsidRPr="00A70D25" w:rsidRDefault="00C36C03" w:rsidP="00C36C03">
      <w:pPr>
        <w:jc w:val="center"/>
        <w:rPr>
          <w:b/>
          <w:szCs w:val="24"/>
        </w:rPr>
      </w:pPr>
    </w:p>
    <w:p w:rsidR="00C36C03" w:rsidRPr="00A70D25" w:rsidRDefault="00C36C03" w:rsidP="00C36C03">
      <w:pPr>
        <w:jc w:val="both"/>
        <w:rPr>
          <w:szCs w:val="24"/>
        </w:rPr>
      </w:pPr>
      <w:r w:rsidRPr="00A70D25">
        <w:rPr>
          <w:szCs w:val="24"/>
        </w:rPr>
        <w:tab/>
        <w:t xml:space="preserve">Candidatul trebuie </w:t>
      </w:r>
      <w:proofErr w:type="gramStart"/>
      <w:r w:rsidRPr="00A70D25">
        <w:rPr>
          <w:szCs w:val="24"/>
        </w:rPr>
        <w:t>s</w:t>
      </w:r>
      <w:r w:rsidRPr="00A70D25">
        <w:rPr>
          <w:szCs w:val="24"/>
          <w:lang w:val="ro-RO"/>
        </w:rPr>
        <w:t>ă</w:t>
      </w:r>
      <w:proofErr w:type="gramEnd"/>
      <w:r w:rsidRPr="00A70D25">
        <w:rPr>
          <w:szCs w:val="24"/>
        </w:rPr>
        <w:t xml:space="preserve"> cunoască:</w:t>
      </w:r>
    </w:p>
    <w:p w:rsidR="00C36C03" w:rsidRPr="00A70D25" w:rsidRDefault="00C36C03" w:rsidP="00C36C03">
      <w:pPr>
        <w:jc w:val="both"/>
        <w:rPr>
          <w:szCs w:val="24"/>
        </w:rPr>
      </w:pPr>
      <w:r w:rsidRPr="00A70D25">
        <w:rPr>
          <w:szCs w:val="24"/>
        </w:rPr>
        <w:tab/>
        <w:t xml:space="preserve">Organizarea, lichidarea, ordonanţarea şi plata cheltuielilor instituţiilor publice </w:t>
      </w:r>
      <w:proofErr w:type="gramStart"/>
      <w:r w:rsidRPr="00A70D25">
        <w:rPr>
          <w:szCs w:val="24"/>
        </w:rPr>
        <w:t>-  OMFP</w:t>
      </w:r>
      <w:proofErr w:type="gramEnd"/>
      <w:r w:rsidRPr="00A70D25">
        <w:rPr>
          <w:szCs w:val="24"/>
        </w:rPr>
        <w:t xml:space="preserve"> 1792/2002;</w:t>
      </w:r>
    </w:p>
    <w:p w:rsidR="00C36C03" w:rsidRPr="00A70D25" w:rsidRDefault="00C36C03" w:rsidP="00C36C03">
      <w:pPr>
        <w:jc w:val="both"/>
        <w:rPr>
          <w:szCs w:val="24"/>
        </w:rPr>
      </w:pPr>
      <w:r w:rsidRPr="00A70D25">
        <w:rPr>
          <w:szCs w:val="24"/>
        </w:rPr>
        <w:tab/>
        <w:t>Modul de calcul al unui salariu brut- Legea 284/2010;</w:t>
      </w:r>
    </w:p>
    <w:p w:rsidR="00C36C03" w:rsidRPr="00A70D25" w:rsidRDefault="00C36C03" w:rsidP="00C36C03">
      <w:pPr>
        <w:jc w:val="both"/>
        <w:rPr>
          <w:szCs w:val="24"/>
        </w:rPr>
      </w:pPr>
      <w:r w:rsidRPr="00A70D25">
        <w:rPr>
          <w:szCs w:val="24"/>
        </w:rPr>
        <w:tab/>
        <w:t xml:space="preserve">Contribuţiile aferente </w:t>
      </w:r>
      <w:proofErr w:type="gramStart"/>
      <w:r w:rsidRPr="00A70D25">
        <w:rPr>
          <w:szCs w:val="24"/>
        </w:rPr>
        <w:t>salariului ;</w:t>
      </w:r>
      <w:proofErr w:type="gramEnd"/>
    </w:p>
    <w:p w:rsidR="00C36C03" w:rsidRPr="00A70D25" w:rsidRDefault="00C36C03" w:rsidP="00C36C03">
      <w:pPr>
        <w:jc w:val="both"/>
        <w:rPr>
          <w:szCs w:val="24"/>
        </w:rPr>
      </w:pPr>
      <w:r w:rsidRPr="00A70D25">
        <w:rPr>
          <w:szCs w:val="24"/>
        </w:rPr>
        <w:tab/>
        <w:t>Organizarea şi desfăşurarea inventarierii;</w:t>
      </w:r>
    </w:p>
    <w:p w:rsidR="00C36C03" w:rsidRPr="00A70D25" w:rsidRDefault="00C36C03" w:rsidP="00C36C03">
      <w:pPr>
        <w:jc w:val="both"/>
        <w:rPr>
          <w:szCs w:val="24"/>
        </w:rPr>
      </w:pPr>
      <w:r w:rsidRPr="00A70D25">
        <w:rPr>
          <w:szCs w:val="24"/>
        </w:rPr>
        <w:tab/>
        <w:t>Ordinul 2021/2013;</w:t>
      </w:r>
    </w:p>
    <w:p w:rsidR="00C36C03" w:rsidRPr="00A70D25" w:rsidRDefault="00C36C03" w:rsidP="00C36C03">
      <w:pPr>
        <w:jc w:val="both"/>
        <w:rPr>
          <w:szCs w:val="24"/>
        </w:rPr>
      </w:pPr>
      <w:r w:rsidRPr="00A70D25">
        <w:rPr>
          <w:szCs w:val="24"/>
        </w:rPr>
        <w:tab/>
        <w:t>Ordinul 1917/2005;</w:t>
      </w:r>
    </w:p>
    <w:p w:rsidR="00F70118" w:rsidRPr="00A70D25" w:rsidRDefault="00C36C03" w:rsidP="00C36C03">
      <w:pPr>
        <w:rPr>
          <w:szCs w:val="24"/>
        </w:rPr>
      </w:pPr>
      <w:r w:rsidRPr="00A70D25">
        <w:rPr>
          <w:szCs w:val="24"/>
        </w:rPr>
        <w:tab/>
        <w:t xml:space="preserve">Legea 500/2002;  </w:t>
      </w:r>
    </w:p>
    <w:p w:rsidR="00C36C03" w:rsidRDefault="00C36C03" w:rsidP="00C36C03">
      <w:pPr>
        <w:rPr>
          <w:szCs w:val="24"/>
        </w:rPr>
      </w:pPr>
    </w:p>
    <w:p w:rsidR="008B3DCD" w:rsidRPr="00A70D25" w:rsidRDefault="008B3DCD" w:rsidP="00C36C03">
      <w:pPr>
        <w:rPr>
          <w:szCs w:val="24"/>
        </w:rPr>
      </w:pPr>
    </w:p>
    <w:p w:rsidR="00C36C03" w:rsidRPr="008B3DCD" w:rsidRDefault="008B3DCD" w:rsidP="008B3DCD">
      <w:pPr>
        <w:jc w:val="center"/>
        <w:rPr>
          <w:b/>
          <w:szCs w:val="24"/>
          <w:lang w:val="fr-FR"/>
        </w:rPr>
      </w:pPr>
      <w:r>
        <w:rPr>
          <w:b/>
          <w:szCs w:val="24"/>
        </w:rPr>
        <w:t>BIBLIOGRAFIE</w:t>
      </w:r>
      <w:r w:rsidRPr="008B3DCD">
        <w:rPr>
          <w:b/>
          <w:szCs w:val="24"/>
          <w:lang w:val="fr-FR"/>
        </w:rPr>
        <w:t xml:space="preserve"> </w:t>
      </w:r>
      <w:r w:rsidRPr="00A70D25">
        <w:rPr>
          <w:b/>
          <w:szCs w:val="24"/>
          <w:lang w:val="fr-FR"/>
        </w:rPr>
        <w:t>PENTRU POSTUL DE ECONOMIST IA</w:t>
      </w:r>
    </w:p>
    <w:p w:rsidR="00C36C03" w:rsidRPr="00A70D25" w:rsidRDefault="00C36C03" w:rsidP="00C36C03">
      <w:pPr>
        <w:pStyle w:val="NoSpacing"/>
        <w:rPr>
          <w:szCs w:val="24"/>
          <w:lang w:val="ro-RO"/>
        </w:rPr>
      </w:pPr>
      <w:r w:rsidRPr="00A70D25">
        <w:rPr>
          <w:szCs w:val="24"/>
        </w:rPr>
        <w:t>Legea contab</w:t>
      </w:r>
      <w:r w:rsidR="008B3DCD">
        <w:rPr>
          <w:szCs w:val="24"/>
        </w:rPr>
        <w:t>ilităţii nr.82/1991, cu modific</w:t>
      </w:r>
      <w:r w:rsidRPr="00A70D25">
        <w:rPr>
          <w:szCs w:val="24"/>
        </w:rPr>
        <w:t>ările ulterioare;</w:t>
      </w:r>
    </w:p>
    <w:p w:rsidR="00C36C03" w:rsidRPr="00A70D25" w:rsidRDefault="00C36C03" w:rsidP="00C36C03">
      <w:pPr>
        <w:pStyle w:val="NoSpacing"/>
        <w:rPr>
          <w:szCs w:val="24"/>
          <w:lang w:val="ro-RO"/>
        </w:rPr>
      </w:pPr>
      <w:r w:rsidRPr="00A70D25">
        <w:rPr>
          <w:szCs w:val="24"/>
        </w:rPr>
        <w:t>Legea nr.284/2010 privind salarizarea unitară a pesronalului plătit din fonduri publice, cu modificările şi completările ulterioare;</w:t>
      </w:r>
    </w:p>
    <w:p w:rsidR="00C36C03" w:rsidRPr="00A70D25" w:rsidRDefault="00C36C03" w:rsidP="00C36C03">
      <w:pPr>
        <w:pStyle w:val="NoSpacing"/>
        <w:rPr>
          <w:szCs w:val="24"/>
          <w:lang w:val="ro-RO"/>
        </w:rPr>
      </w:pPr>
      <w:r w:rsidRPr="00A70D25">
        <w:rPr>
          <w:szCs w:val="24"/>
        </w:rPr>
        <w:t>Legea nr.80/1995privind statutul cadrelor militare, cu modificările şi completările ulterioare;</w:t>
      </w:r>
    </w:p>
    <w:p w:rsidR="00C36C03" w:rsidRPr="00A70D25" w:rsidRDefault="00C36C03" w:rsidP="00C36C03">
      <w:pPr>
        <w:pStyle w:val="NoSpacing"/>
        <w:rPr>
          <w:szCs w:val="24"/>
          <w:lang w:val="ro-RO"/>
        </w:rPr>
      </w:pPr>
      <w:r w:rsidRPr="00A70D25">
        <w:rPr>
          <w:szCs w:val="24"/>
        </w:rPr>
        <w:t>Legea nr.500/2002 privind finanţele publice, cu modificările ulteriare;</w:t>
      </w:r>
    </w:p>
    <w:p w:rsidR="00C36C03" w:rsidRPr="00A70D25" w:rsidRDefault="00C36C03" w:rsidP="00C36C03">
      <w:pPr>
        <w:pStyle w:val="NoSpacing"/>
        <w:rPr>
          <w:szCs w:val="24"/>
          <w:lang w:val="ro-RO"/>
        </w:rPr>
      </w:pPr>
      <w:r w:rsidRPr="00A70D25">
        <w:rPr>
          <w:szCs w:val="24"/>
        </w:rPr>
        <w:t>Legea nr.53/2003 privind Codul muncii cu modificările şi completările ulterioare;</w:t>
      </w:r>
    </w:p>
    <w:p w:rsidR="00C36C03" w:rsidRPr="00A70D25" w:rsidRDefault="00C36C03" w:rsidP="00C36C03">
      <w:pPr>
        <w:pStyle w:val="NoSpacing"/>
        <w:rPr>
          <w:szCs w:val="24"/>
          <w:lang w:val="ro-RO"/>
        </w:rPr>
      </w:pPr>
      <w:proofErr w:type="gramStart"/>
      <w:r w:rsidRPr="00A70D25">
        <w:rPr>
          <w:szCs w:val="24"/>
        </w:rPr>
        <w:t>Legea nr.</w:t>
      </w:r>
      <w:proofErr w:type="gramEnd"/>
      <w:r w:rsidRPr="00A70D25">
        <w:rPr>
          <w:szCs w:val="24"/>
        </w:rPr>
        <w:t xml:space="preserve"> 571/2003 privind </w:t>
      </w:r>
      <w:proofErr w:type="gramStart"/>
      <w:r w:rsidRPr="00A70D25">
        <w:rPr>
          <w:szCs w:val="24"/>
        </w:rPr>
        <w:t>Codul  fiscal</w:t>
      </w:r>
      <w:proofErr w:type="gramEnd"/>
      <w:r w:rsidRPr="00A70D25">
        <w:rPr>
          <w:szCs w:val="24"/>
        </w:rPr>
        <w:t>, cu modificările şi completările ulterioare;</w:t>
      </w:r>
    </w:p>
    <w:p w:rsidR="00C36C03" w:rsidRPr="00A70D25" w:rsidRDefault="00C36C03" w:rsidP="00C36C03">
      <w:pPr>
        <w:pStyle w:val="NoSpacing"/>
        <w:rPr>
          <w:szCs w:val="24"/>
          <w:lang w:val="ro-RO"/>
        </w:rPr>
      </w:pPr>
      <w:r w:rsidRPr="00A70D25">
        <w:rPr>
          <w:szCs w:val="24"/>
        </w:rPr>
        <w:t xml:space="preserve">Ordonanţa Guvernului nr.158/2005 privind concediile şi indemnizaţiile de asigurări </w:t>
      </w:r>
      <w:proofErr w:type="gramStart"/>
      <w:r w:rsidRPr="00A70D25">
        <w:rPr>
          <w:szCs w:val="24"/>
        </w:rPr>
        <w:t>sociale  de</w:t>
      </w:r>
      <w:proofErr w:type="gramEnd"/>
      <w:r w:rsidRPr="00A70D25">
        <w:rPr>
          <w:szCs w:val="24"/>
        </w:rPr>
        <w:t xml:space="preserve"> sănătate , cu modificările şi completările ulteroare;</w:t>
      </w:r>
    </w:p>
    <w:p w:rsidR="00C36C03" w:rsidRPr="00A70D25" w:rsidRDefault="00C36C03" w:rsidP="00C36C03">
      <w:pPr>
        <w:pStyle w:val="NoSpacing"/>
        <w:rPr>
          <w:szCs w:val="24"/>
          <w:lang w:val="ro-RO"/>
        </w:rPr>
      </w:pPr>
      <w:r w:rsidRPr="00A70D25">
        <w:rPr>
          <w:szCs w:val="24"/>
        </w:rPr>
        <w:t>Ordonanţa Guvernului nr.119/1999 privind controlul intern/</w:t>
      </w:r>
      <w:proofErr w:type="gramStart"/>
      <w:r w:rsidRPr="00A70D25">
        <w:rPr>
          <w:szCs w:val="24"/>
        </w:rPr>
        <w:t>managerial  şi</w:t>
      </w:r>
      <w:proofErr w:type="gramEnd"/>
      <w:r w:rsidRPr="00A70D25">
        <w:rPr>
          <w:szCs w:val="24"/>
        </w:rPr>
        <w:t xml:space="preserve"> controlul financiar preventiv , republicată, cu modificările şi completările ulterioare;</w:t>
      </w:r>
    </w:p>
    <w:p w:rsidR="00C36C03" w:rsidRPr="00A70D25" w:rsidRDefault="00C36C03" w:rsidP="00C36C03">
      <w:pPr>
        <w:pStyle w:val="NoSpacing"/>
        <w:rPr>
          <w:szCs w:val="24"/>
          <w:lang w:val="ro-RO"/>
        </w:rPr>
      </w:pPr>
      <w:proofErr w:type="gramStart"/>
      <w:r w:rsidRPr="00A70D25">
        <w:rPr>
          <w:szCs w:val="24"/>
        </w:rPr>
        <w:t>Ordinul ministrului finanţelor publice nr.</w:t>
      </w:r>
      <w:proofErr w:type="gramEnd"/>
      <w:r w:rsidRPr="00A70D25">
        <w:rPr>
          <w:szCs w:val="24"/>
        </w:rPr>
        <w:t xml:space="preserve"> 2861/2009 pentru aprobarea Normelor privind organizarea şi efectuarea inventarierii elementelor de natura </w:t>
      </w:r>
      <w:proofErr w:type="gramStart"/>
      <w:r w:rsidRPr="00A70D25">
        <w:rPr>
          <w:szCs w:val="24"/>
        </w:rPr>
        <w:t>activelor ,</w:t>
      </w:r>
      <w:proofErr w:type="gramEnd"/>
      <w:r w:rsidRPr="00A70D25">
        <w:rPr>
          <w:szCs w:val="24"/>
        </w:rPr>
        <w:t xml:space="preserve"> datoriilorşi capitaturilor proprii , cu modificările şi şi completările ulterioare;</w:t>
      </w:r>
    </w:p>
    <w:p w:rsidR="00C36C03" w:rsidRPr="00A70D25" w:rsidRDefault="00C36C03" w:rsidP="00C36C03">
      <w:pPr>
        <w:pStyle w:val="NoSpacing"/>
        <w:rPr>
          <w:szCs w:val="24"/>
          <w:lang w:val="ro-RO"/>
        </w:rPr>
      </w:pPr>
      <w:proofErr w:type="gramStart"/>
      <w:r w:rsidRPr="00A70D25">
        <w:rPr>
          <w:szCs w:val="24"/>
        </w:rPr>
        <w:t>Ordinul ministrului finanţelor publice nr.</w:t>
      </w:r>
      <w:proofErr w:type="gramEnd"/>
      <w:r w:rsidRPr="00A70D25">
        <w:rPr>
          <w:szCs w:val="24"/>
        </w:rPr>
        <w:t xml:space="preserve"> 1792/2002 pentru aprobarea Normelor metodologice privind angajarea, lichidarea, ordonanţarea şi plata cheltuielilor institutiilor </w:t>
      </w:r>
      <w:proofErr w:type="gramStart"/>
      <w:r w:rsidRPr="00A70D25">
        <w:rPr>
          <w:szCs w:val="24"/>
        </w:rPr>
        <w:t>publice ,</w:t>
      </w:r>
      <w:proofErr w:type="gramEnd"/>
      <w:r w:rsidRPr="00A70D25">
        <w:rPr>
          <w:szCs w:val="24"/>
        </w:rPr>
        <w:t xml:space="preserve"> precum şi organizarea , evidenţa şi aprobarea angajamentelor bugetare şi legale , cu modificărileşi completările ulterioare;</w:t>
      </w:r>
    </w:p>
    <w:p w:rsidR="00C36C03" w:rsidRPr="00A70D25" w:rsidRDefault="00C36C03" w:rsidP="00C36C03">
      <w:pPr>
        <w:pStyle w:val="NoSpacing"/>
        <w:rPr>
          <w:szCs w:val="24"/>
          <w:lang w:val="ro-RO"/>
        </w:rPr>
      </w:pPr>
      <w:proofErr w:type="gramStart"/>
      <w:r w:rsidRPr="00A70D25">
        <w:rPr>
          <w:szCs w:val="24"/>
        </w:rPr>
        <w:t>Ordinul ministrului finanţelor publice nr.</w:t>
      </w:r>
      <w:proofErr w:type="gramEnd"/>
      <w:r w:rsidRPr="00A70D25">
        <w:rPr>
          <w:szCs w:val="24"/>
        </w:rPr>
        <w:t xml:space="preserve"> 1792/2002 pentru aprobarea Normelor metodologice privind </w:t>
      </w:r>
      <w:proofErr w:type="gramStart"/>
      <w:r w:rsidRPr="00A70D25">
        <w:rPr>
          <w:szCs w:val="24"/>
        </w:rPr>
        <w:t>organizarea  şi</w:t>
      </w:r>
      <w:proofErr w:type="gramEnd"/>
      <w:r w:rsidRPr="00A70D25">
        <w:rPr>
          <w:szCs w:val="24"/>
        </w:rPr>
        <w:t xml:space="preserve"> conducerea contabilităţilor şi a Planului de conturilor pentru aceastea, cu modificările şi completările ulterioare;</w:t>
      </w:r>
    </w:p>
    <w:p w:rsidR="00C36C03" w:rsidRPr="00A70D25" w:rsidRDefault="00C36C03" w:rsidP="00C36C03">
      <w:pPr>
        <w:pStyle w:val="NoSpacing"/>
        <w:rPr>
          <w:szCs w:val="24"/>
          <w:lang w:val="ro-RO"/>
        </w:rPr>
      </w:pPr>
      <w:r w:rsidRPr="00A70D25">
        <w:rPr>
          <w:szCs w:val="24"/>
        </w:rPr>
        <w:t xml:space="preserve">Ordinul ministrului economiei şi finanţelor publice nr.3471/2008 pentru aprobarea Normelor metodologice privind reevaluarea şi amortizarea activelor fixe corporale aflate în patriomoniu instituţiilor </w:t>
      </w:r>
      <w:proofErr w:type="gramStart"/>
      <w:r w:rsidRPr="00A70D25">
        <w:rPr>
          <w:szCs w:val="24"/>
        </w:rPr>
        <w:t>publice ,</w:t>
      </w:r>
      <w:proofErr w:type="gramEnd"/>
      <w:r w:rsidRPr="00A70D25">
        <w:rPr>
          <w:szCs w:val="24"/>
        </w:rPr>
        <w:t xml:space="preserve"> cu modificările şi completările ulterioare;</w:t>
      </w:r>
    </w:p>
    <w:p w:rsidR="00C36C03" w:rsidRPr="00A70D25" w:rsidRDefault="00C36C03" w:rsidP="00C36C03">
      <w:pPr>
        <w:pStyle w:val="NoSpacing"/>
        <w:rPr>
          <w:szCs w:val="24"/>
          <w:lang w:val="ro-RO"/>
        </w:rPr>
      </w:pPr>
      <w:r w:rsidRPr="00A70D25">
        <w:rPr>
          <w:szCs w:val="24"/>
          <w:lang w:val="ro-RO"/>
        </w:rPr>
        <w:lastRenderedPageBreak/>
        <w:t>Ordonanţa  de urgenţa a Guvernului nr. 34/2006 privind atribuirea contractelor de achiziţie publică , a contractelor de concesiune de lucrări publice şi a contractelor de concesiune de servicii , cu modificările şi completările ulterioare;</w:t>
      </w:r>
    </w:p>
    <w:p w:rsidR="00C36C03" w:rsidRPr="00A70D25" w:rsidRDefault="00C36C03" w:rsidP="00C36C03">
      <w:pPr>
        <w:pStyle w:val="NoSpacing"/>
        <w:rPr>
          <w:szCs w:val="24"/>
          <w:lang w:val="ro-RO"/>
        </w:rPr>
      </w:pPr>
      <w:r w:rsidRPr="00A70D25">
        <w:rPr>
          <w:szCs w:val="24"/>
          <w:lang w:val="ro-RO"/>
        </w:rPr>
        <w:t>Hotărârea Guvernului nr.1867/2005 privind stabilirea cuantumului şi condiţiile de acordare a compensaţiei lunare pentru chirie, cadrelor militare în activitate din Ministerul Apărării Naţionale, cu modificările şi completările ulterioare (Monitorul Oficial  nr. 62/2006);</w:t>
      </w:r>
    </w:p>
    <w:p w:rsidR="00C36C03" w:rsidRPr="00A70D25" w:rsidRDefault="00C36C03" w:rsidP="00C36C03">
      <w:pPr>
        <w:pStyle w:val="NoSpacing"/>
        <w:rPr>
          <w:szCs w:val="24"/>
          <w:lang w:val="ro-RO"/>
        </w:rPr>
      </w:pPr>
      <w:r w:rsidRPr="00A70D25">
        <w:rPr>
          <w:szCs w:val="24"/>
          <w:lang w:val="ro-RO"/>
        </w:rPr>
        <w:t xml:space="preserve"> Hotărârea Guvernului nr.384/2015 pentru modificarea şi completarea Hotărârea Guvernului nr.1867/2005 privind stabilirea cuantumului şi condiţiilor de acordare a compensaţiei lunare pentru chirie, cadrelor militare în activitate din Ministerul Apărării Naţionale, cu modificările şi completările ulterioare (Monitorul Oficial  nr. 62/2006);</w:t>
      </w:r>
    </w:p>
    <w:p w:rsidR="00C36C03" w:rsidRPr="00A70D25" w:rsidRDefault="00C36C03" w:rsidP="00C36C03">
      <w:pPr>
        <w:pStyle w:val="NoSpacing"/>
        <w:rPr>
          <w:szCs w:val="24"/>
          <w:lang w:val="ro-RO"/>
        </w:rPr>
      </w:pPr>
      <w:r w:rsidRPr="00A70D25">
        <w:rPr>
          <w:szCs w:val="24"/>
          <w:lang w:val="ro-RO"/>
        </w:rPr>
        <w:t xml:space="preserve">Hotărârea Guvernului nr.925/2006 pentru aprobarea normelor de aplicare a prevederilor referitoare la atribuirea contractelor de achiziţie publică din Ordonanţa  de Urgenţă a Guvernului nr.34/2006 privind atribuirea contractelor de de achiziţie publică, a contractelor de concesiune de lucrări publice şi a contractelor de concesiune de servicii, cu modificările şi completările ulterioare; </w:t>
      </w:r>
    </w:p>
    <w:p w:rsidR="00C36C03" w:rsidRDefault="00C36C03" w:rsidP="00C36C03">
      <w:pPr>
        <w:pStyle w:val="NoSpacing"/>
        <w:rPr>
          <w:szCs w:val="24"/>
          <w:lang w:val="ro-RO"/>
        </w:rPr>
      </w:pPr>
      <w:r w:rsidRPr="00A70D25">
        <w:rPr>
          <w:szCs w:val="24"/>
          <w:lang w:val="ro-RO"/>
        </w:rPr>
        <w:t>Hotărârea Guvernului nr.1860/2006 privind drepturile şi obligaţiile personalului, autorităţiilor şi instituţiilor publice pe perioada delegării şi detaşării  în localitate, cu modificările şi completările ulterioare.</w:t>
      </w:r>
    </w:p>
    <w:p w:rsidR="008B3DCD" w:rsidRDefault="008B3DCD" w:rsidP="00C36C03">
      <w:pPr>
        <w:pStyle w:val="NoSpacing"/>
        <w:rPr>
          <w:szCs w:val="24"/>
          <w:lang w:val="ro-RO"/>
        </w:rPr>
      </w:pPr>
    </w:p>
    <w:p w:rsidR="008B3DCD" w:rsidRPr="00A70D25" w:rsidRDefault="008B3DCD" w:rsidP="00C36C03">
      <w:pPr>
        <w:pStyle w:val="NoSpacing"/>
        <w:rPr>
          <w:szCs w:val="24"/>
          <w:lang w:val="ro-RO"/>
        </w:rPr>
      </w:pPr>
    </w:p>
    <w:p w:rsidR="00C36C03" w:rsidRPr="00A70D25" w:rsidRDefault="00C36C03" w:rsidP="00C36C03">
      <w:pPr>
        <w:jc w:val="center"/>
        <w:rPr>
          <w:b/>
          <w:szCs w:val="24"/>
          <w:lang w:val="fr-FR"/>
        </w:rPr>
      </w:pPr>
      <w:r w:rsidRPr="00A70D25">
        <w:rPr>
          <w:b/>
          <w:szCs w:val="24"/>
          <w:lang w:val="fr-FR"/>
        </w:rPr>
        <w:t>PENTRU POSTUL DE REFERENT DE SPECIALITATE GRADUL I</w:t>
      </w:r>
    </w:p>
    <w:p w:rsidR="00C36C03" w:rsidRPr="00A70D25" w:rsidRDefault="00C36C03" w:rsidP="00C36C03">
      <w:pPr>
        <w:jc w:val="center"/>
        <w:rPr>
          <w:b/>
          <w:szCs w:val="24"/>
          <w:lang w:val="ro-RO"/>
        </w:rPr>
      </w:pPr>
      <w:r w:rsidRPr="00A70D25">
        <w:rPr>
          <w:b/>
          <w:szCs w:val="24"/>
          <w:lang w:val="fr-FR"/>
        </w:rPr>
        <w:t>(INGINER CONTRUCŢII GRADUL IA)</w:t>
      </w:r>
    </w:p>
    <w:p w:rsidR="00C36C03" w:rsidRPr="00A70D25" w:rsidRDefault="00C36C03" w:rsidP="00C36C03">
      <w:pPr>
        <w:jc w:val="both"/>
        <w:rPr>
          <w:szCs w:val="24"/>
          <w:lang w:val="fr-FR"/>
        </w:rPr>
      </w:pPr>
      <w:r w:rsidRPr="00A70D25">
        <w:rPr>
          <w:szCs w:val="24"/>
          <w:lang w:val="fr-FR"/>
        </w:rPr>
        <w:t xml:space="preserve">           </w:t>
      </w:r>
      <w:r w:rsidRPr="00A70D25">
        <w:rPr>
          <w:b/>
          <w:szCs w:val="24"/>
          <w:lang w:val="fr-FR"/>
        </w:rPr>
        <w:t>Condiţiile generale şi specifice prevăzute în fişa postului</w:t>
      </w:r>
      <w:r w:rsidRPr="00A70D25">
        <w:rPr>
          <w:szCs w:val="24"/>
          <w:lang w:val="fr-FR"/>
        </w:rPr>
        <w:t> :</w:t>
      </w:r>
    </w:p>
    <w:p w:rsidR="00C36C03" w:rsidRPr="00A70D25" w:rsidRDefault="00C36C03" w:rsidP="00C36C03">
      <w:pPr>
        <w:jc w:val="both"/>
        <w:rPr>
          <w:szCs w:val="24"/>
          <w:lang w:val="fr-FR"/>
        </w:rPr>
      </w:pPr>
      <w:r w:rsidRPr="00A70D25">
        <w:rPr>
          <w:szCs w:val="24"/>
          <w:lang w:val="fr-FR"/>
        </w:rPr>
        <w:tab/>
      </w:r>
      <w:r w:rsidRPr="00A70D25">
        <w:rPr>
          <w:b/>
          <w:szCs w:val="24"/>
          <w:lang w:val="fr-FR"/>
        </w:rPr>
        <w:t>Pregătirea profesională</w:t>
      </w:r>
      <w:r w:rsidRPr="00A70D25">
        <w:rPr>
          <w:szCs w:val="24"/>
          <w:lang w:val="fr-FR"/>
        </w:rPr>
        <w:t> :</w:t>
      </w:r>
    </w:p>
    <w:p w:rsidR="00C36C03" w:rsidRPr="00A70D25" w:rsidRDefault="00C36C03" w:rsidP="00C36C03">
      <w:pPr>
        <w:numPr>
          <w:ilvl w:val="0"/>
          <w:numId w:val="5"/>
        </w:numPr>
        <w:jc w:val="both"/>
        <w:rPr>
          <w:szCs w:val="24"/>
          <w:lang w:val="fr-FR"/>
        </w:rPr>
      </w:pPr>
      <w:r w:rsidRPr="00A70D25">
        <w:rPr>
          <w:szCs w:val="24"/>
          <w:lang w:val="fr-FR"/>
        </w:rPr>
        <w:t>Absolvent/ă al/a unei instituţii  superioare  de învăţămănt  cu licen</w:t>
      </w:r>
      <w:r w:rsidRPr="00A70D25">
        <w:rPr>
          <w:szCs w:val="24"/>
          <w:lang w:val="ro-RO"/>
        </w:rPr>
        <w:t>ţă</w:t>
      </w:r>
    </w:p>
    <w:p w:rsidR="00C36C03" w:rsidRPr="00A70D25" w:rsidRDefault="00C36C03" w:rsidP="00C36C03">
      <w:pPr>
        <w:ind w:left="720"/>
        <w:jc w:val="both"/>
        <w:rPr>
          <w:szCs w:val="24"/>
          <w:lang w:val="fr-FR"/>
        </w:rPr>
      </w:pPr>
      <w:r w:rsidRPr="00A70D25">
        <w:rPr>
          <w:b/>
          <w:szCs w:val="24"/>
          <w:lang w:val="fr-FR"/>
        </w:rPr>
        <w:t>Experienţă</w:t>
      </w:r>
      <w:r w:rsidRPr="00A70D25">
        <w:rPr>
          <w:szCs w:val="24"/>
          <w:lang w:val="fr-FR"/>
        </w:rPr>
        <w:t> :</w:t>
      </w:r>
    </w:p>
    <w:p w:rsidR="00C36C03" w:rsidRPr="00A70D25" w:rsidRDefault="00C36C03" w:rsidP="00C36C03">
      <w:pPr>
        <w:numPr>
          <w:ilvl w:val="0"/>
          <w:numId w:val="5"/>
        </w:numPr>
        <w:jc w:val="both"/>
        <w:rPr>
          <w:szCs w:val="24"/>
        </w:rPr>
      </w:pPr>
      <w:r w:rsidRPr="00A70D25">
        <w:rPr>
          <w:szCs w:val="24"/>
        </w:rPr>
        <w:t>Vechime în muncă : minim 6 ani si 6 luni ;</w:t>
      </w:r>
    </w:p>
    <w:p w:rsidR="00C36C03" w:rsidRPr="00A70D25" w:rsidRDefault="00C36C03" w:rsidP="00C36C03">
      <w:pPr>
        <w:numPr>
          <w:ilvl w:val="0"/>
          <w:numId w:val="5"/>
        </w:numPr>
        <w:jc w:val="both"/>
        <w:rPr>
          <w:szCs w:val="24"/>
        </w:rPr>
      </w:pPr>
      <w:r w:rsidRPr="00A70D25">
        <w:rPr>
          <w:szCs w:val="24"/>
        </w:rPr>
        <w:t>Vechime în specialitatea necesară: 6 ani si 6 luni</w:t>
      </w:r>
    </w:p>
    <w:p w:rsidR="00C36C03" w:rsidRPr="00A70D25" w:rsidRDefault="00C36C03" w:rsidP="00C36C03">
      <w:pPr>
        <w:ind w:left="720"/>
        <w:jc w:val="both"/>
        <w:rPr>
          <w:szCs w:val="24"/>
          <w:lang w:val="fr-FR"/>
        </w:rPr>
      </w:pPr>
      <w:r w:rsidRPr="00A70D25">
        <w:rPr>
          <w:b/>
          <w:szCs w:val="24"/>
          <w:lang w:val="fr-FR"/>
        </w:rPr>
        <w:t>Starea de sănătate necesară ocupării postului</w:t>
      </w:r>
      <w:r w:rsidRPr="00A70D25">
        <w:rPr>
          <w:szCs w:val="24"/>
          <w:lang w:val="fr-FR"/>
        </w:rPr>
        <w:t>: apt de muncă.</w:t>
      </w:r>
    </w:p>
    <w:p w:rsidR="00C36C03" w:rsidRPr="00A70D25" w:rsidRDefault="00C36C03" w:rsidP="00C36C03">
      <w:pPr>
        <w:ind w:left="720"/>
        <w:jc w:val="both"/>
        <w:rPr>
          <w:szCs w:val="24"/>
          <w:lang w:val="fr-FR"/>
        </w:rPr>
      </w:pPr>
      <w:r w:rsidRPr="00A70D25">
        <w:rPr>
          <w:b/>
          <w:szCs w:val="24"/>
          <w:lang w:val="fr-FR"/>
        </w:rPr>
        <w:t>Alte cerinţe</w:t>
      </w:r>
      <w:r w:rsidRPr="00A70D25">
        <w:rPr>
          <w:szCs w:val="24"/>
          <w:lang w:val="fr-FR"/>
        </w:rPr>
        <w:t> : cunoştinţe PC, capacitate de comunicare şi dialog, politeţe, tact, disciplină, discreţie, punctualitate, lucru în echipă, rezistenţă la stres.</w:t>
      </w:r>
    </w:p>
    <w:p w:rsidR="008B3DCD" w:rsidRPr="00A70D25" w:rsidRDefault="00C36C03" w:rsidP="008B3DCD">
      <w:pPr>
        <w:ind w:left="720" w:firstLine="720"/>
        <w:jc w:val="center"/>
        <w:rPr>
          <w:b/>
          <w:szCs w:val="24"/>
          <w:lang w:val="fr-FR"/>
        </w:rPr>
      </w:pPr>
      <w:r w:rsidRPr="00A70D25">
        <w:rPr>
          <w:b/>
          <w:szCs w:val="24"/>
          <w:lang w:val="ro-RO"/>
        </w:rPr>
        <w:t>BIBLIOGRAFIE</w:t>
      </w:r>
      <w:r w:rsidR="008B3DCD" w:rsidRPr="008B3DCD">
        <w:rPr>
          <w:b/>
          <w:szCs w:val="24"/>
          <w:lang w:val="fr-FR"/>
        </w:rPr>
        <w:t xml:space="preserve"> </w:t>
      </w:r>
      <w:r w:rsidR="008B3DCD" w:rsidRPr="00A70D25">
        <w:rPr>
          <w:b/>
          <w:szCs w:val="24"/>
          <w:lang w:val="fr-FR"/>
        </w:rPr>
        <w:t>PENTRU POSTUL DE REFERENT DE SPECIALITATE GRADUL I</w:t>
      </w:r>
    </w:p>
    <w:p w:rsidR="00C36C03" w:rsidRPr="00A70D25" w:rsidRDefault="008B3DCD" w:rsidP="008B3DCD">
      <w:pPr>
        <w:jc w:val="center"/>
        <w:rPr>
          <w:b/>
          <w:szCs w:val="24"/>
          <w:lang w:val="ro-RO"/>
        </w:rPr>
      </w:pPr>
      <w:r w:rsidRPr="00A70D25">
        <w:rPr>
          <w:b/>
          <w:szCs w:val="24"/>
          <w:lang w:val="fr-FR"/>
        </w:rPr>
        <w:t>(INGINER CONTRUCŢII GRADUL IA)</w:t>
      </w:r>
    </w:p>
    <w:p w:rsidR="00C36C03" w:rsidRPr="00A70D25" w:rsidRDefault="00C36C03" w:rsidP="00C36C03">
      <w:pPr>
        <w:pStyle w:val="ListParagraph"/>
        <w:numPr>
          <w:ilvl w:val="0"/>
          <w:numId w:val="6"/>
        </w:numPr>
        <w:spacing w:line="276" w:lineRule="auto"/>
        <w:jc w:val="both"/>
        <w:rPr>
          <w:szCs w:val="24"/>
          <w:lang w:val="ro-RO"/>
        </w:rPr>
      </w:pPr>
      <w:r w:rsidRPr="00A70D25">
        <w:rPr>
          <w:szCs w:val="24"/>
          <w:lang w:val="ro-RO"/>
        </w:rPr>
        <w:t>LEGEA Nr. 10 din 18 ianuarie 1995 privind calitatea în construcţii</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rFonts w:eastAsia="Calibri"/>
          <w:szCs w:val="24"/>
          <w:lang w:val="ro-RO"/>
        </w:rPr>
        <w:t>LEGE</w:t>
      </w:r>
      <w:r w:rsidRPr="00A70D25">
        <w:rPr>
          <w:szCs w:val="24"/>
          <w:lang w:val="ro-RO"/>
        </w:rPr>
        <w:t>A Nr. 50 din 29 iulie 1991 r</w:t>
      </w:r>
      <w:r w:rsidRPr="00A70D25">
        <w:rPr>
          <w:rFonts w:eastAsia="Calibri"/>
          <w:szCs w:val="24"/>
          <w:lang w:val="ro-RO"/>
        </w:rPr>
        <w:t>epublicată</w:t>
      </w:r>
      <w:r w:rsidRPr="00A70D25">
        <w:rPr>
          <w:szCs w:val="24"/>
          <w:lang w:val="ro-RO"/>
        </w:rPr>
        <w:t xml:space="preserve"> </w:t>
      </w:r>
      <w:r w:rsidRPr="00A70D25">
        <w:rPr>
          <w:rFonts w:eastAsia="Calibri"/>
          <w:szCs w:val="24"/>
          <w:lang w:val="ro-RO"/>
        </w:rPr>
        <w:t>privind autorizarea executării lucrărilor de construcţii</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rFonts w:eastAsia="Calibri"/>
          <w:szCs w:val="24"/>
          <w:lang w:val="ro-RO"/>
        </w:rPr>
        <w:t>HOTĂRÂRE</w:t>
      </w:r>
      <w:r w:rsidRPr="00A70D25">
        <w:rPr>
          <w:szCs w:val="24"/>
          <w:lang w:val="ro-RO"/>
        </w:rPr>
        <w:t>A DE GUVERN</w:t>
      </w:r>
      <w:r w:rsidRPr="00A70D25">
        <w:rPr>
          <w:rFonts w:eastAsia="Calibri"/>
          <w:szCs w:val="24"/>
          <w:lang w:val="ro-RO"/>
        </w:rPr>
        <w:t xml:space="preserve">   Nr. 272 din 14 iunie 1994</w:t>
      </w:r>
      <w:r w:rsidRPr="00A70D25">
        <w:rPr>
          <w:szCs w:val="24"/>
          <w:lang w:val="ro-RO"/>
        </w:rPr>
        <w:t xml:space="preserve"> pentru aprobarea Regulamentului </w:t>
      </w:r>
      <w:r w:rsidRPr="00A70D25">
        <w:rPr>
          <w:rFonts w:eastAsia="Calibri"/>
          <w:szCs w:val="24"/>
          <w:lang w:val="ro-RO"/>
        </w:rPr>
        <w:t>privind controlul de stat al calităţii în construcţii</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rFonts w:eastAsia="Calibri"/>
          <w:szCs w:val="24"/>
          <w:lang w:val="ro-RO"/>
        </w:rPr>
        <w:t>HOTĂRÂRE</w:t>
      </w:r>
      <w:r w:rsidRPr="00A70D25">
        <w:rPr>
          <w:szCs w:val="24"/>
          <w:lang w:val="ro-RO"/>
        </w:rPr>
        <w:t>A DE GUVERN</w:t>
      </w:r>
      <w:r w:rsidRPr="00A70D25">
        <w:rPr>
          <w:rFonts w:eastAsia="Calibri"/>
          <w:szCs w:val="24"/>
          <w:lang w:val="ro-RO"/>
        </w:rPr>
        <w:t xml:space="preserve">   Nr. 273 din 14 iunie 1994</w:t>
      </w:r>
      <w:r w:rsidRPr="00A70D25">
        <w:rPr>
          <w:szCs w:val="24"/>
          <w:lang w:val="ro-RO"/>
        </w:rPr>
        <w:t xml:space="preserve"> </w:t>
      </w:r>
      <w:r w:rsidRPr="00A70D25">
        <w:rPr>
          <w:rFonts w:eastAsia="Calibri"/>
          <w:szCs w:val="24"/>
          <w:lang w:val="ro-RO"/>
        </w:rPr>
        <w:t>privind aprobarea Regulamentului de recepţie a lucrărilor de construcţii şi instalaţii aferente acestora</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szCs w:val="24"/>
          <w:lang w:val="ro-RO"/>
        </w:rPr>
        <w:t>ORDINUL MINISTRULUI APĂRĂRII</w:t>
      </w:r>
      <w:r w:rsidRPr="00A70D25">
        <w:rPr>
          <w:rFonts w:eastAsia="Calibri"/>
          <w:szCs w:val="24"/>
          <w:lang w:val="ro-RO"/>
        </w:rPr>
        <w:t xml:space="preserve"> Nr. M.91 din 12 septembrie 2008</w:t>
      </w:r>
      <w:r w:rsidRPr="00A70D25">
        <w:rPr>
          <w:szCs w:val="24"/>
          <w:lang w:val="ro-RO"/>
        </w:rPr>
        <w:t xml:space="preserve"> </w:t>
      </w:r>
      <w:r w:rsidRPr="00A70D25">
        <w:rPr>
          <w:rFonts w:eastAsia="Calibri"/>
          <w:szCs w:val="24"/>
          <w:lang w:val="ro-RO"/>
        </w:rPr>
        <w:t>pentru aproba</w:t>
      </w:r>
      <w:r w:rsidRPr="00A70D25">
        <w:rPr>
          <w:szCs w:val="24"/>
          <w:lang w:val="ro-RO"/>
        </w:rPr>
        <w:t xml:space="preserve">rea Regulamentului proprietăţii </w:t>
      </w:r>
      <w:r w:rsidRPr="00A70D25">
        <w:rPr>
          <w:rFonts w:eastAsia="Calibri"/>
          <w:szCs w:val="24"/>
          <w:lang w:val="ro-RO"/>
        </w:rPr>
        <w:t>imobiliare în Ministerul Apărării</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szCs w:val="24"/>
          <w:lang w:val="ro-RO"/>
        </w:rPr>
        <w:lastRenderedPageBreak/>
        <w:t xml:space="preserve">ORDINUL MINISTRULUI APĂRĂRII NAŢIONALE Nr. </w:t>
      </w:r>
      <w:r w:rsidRPr="00A70D25">
        <w:rPr>
          <w:rFonts w:eastAsia="Calibri"/>
          <w:szCs w:val="24"/>
          <w:lang w:val="ro-RO"/>
        </w:rPr>
        <w:t>M.44 din 09.05.2008 pentru aprobarea  normelor tehnice pentru lucrări de întreţinere şi reparaţii curente la clădirile şi construcţiile speciale din patrimoniul imobiliar al ministerului apărării</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szCs w:val="24"/>
          <w:lang w:val="ro-RO"/>
        </w:rPr>
        <w:t>ORDINUL MINISTRULUI APĂRĂRII NAŢIONALE Nr. M.</w:t>
      </w:r>
      <w:r w:rsidRPr="00A70D25">
        <w:rPr>
          <w:rFonts w:eastAsia="Calibri"/>
          <w:szCs w:val="24"/>
          <w:lang w:val="ro-RO"/>
        </w:rPr>
        <w:t>42 din  2 aprilie 2009</w:t>
      </w:r>
      <w:r w:rsidRPr="00A70D25">
        <w:rPr>
          <w:szCs w:val="24"/>
          <w:lang w:val="ro-RO"/>
        </w:rPr>
        <w:t xml:space="preserve"> </w:t>
      </w:r>
      <w:r w:rsidRPr="00A70D25">
        <w:rPr>
          <w:rFonts w:eastAsia="Calibri"/>
          <w:szCs w:val="24"/>
          <w:lang w:val="ro-RO"/>
        </w:rPr>
        <w:t>privind modificarea Normelor</w:t>
      </w:r>
      <w:r w:rsidRPr="00A70D25">
        <w:rPr>
          <w:szCs w:val="24"/>
          <w:lang w:val="ro-RO"/>
        </w:rPr>
        <w:t xml:space="preserve"> tehnice pentru lucrări de </w:t>
      </w:r>
      <w:r w:rsidRPr="00A70D25">
        <w:rPr>
          <w:rFonts w:eastAsia="Calibri"/>
          <w:szCs w:val="24"/>
          <w:lang w:val="ro-RO"/>
        </w:rPr>
        <w:t>întreţinere şi reparaţii curente la clădirile şi construcţiile specia</w:t>
      </w:r>
      <w:r w:rsidRPr="00A70D25">
        <w:rPr>
          <w:szCs w:val="24"/>
          <w:lang w:val="ro-RO"/>
        </w:rPr>
        <w:t xml:space="preserve">le din patrimoniul imobiliar al </w:t>
      </w:r>
      <w:r w:rsidRPr="00A70D25">
        <w:rPr>
          <w:rFonts w:eastAsia="Calibri"/>
          <w:szCs w:val="24"/>
          <w:lang w:val="ro-RO"/>
        </w:rPr>
        <w:t>Ministerului Apărării Naţionale, aprobate prin Ord</w:t>
      </w:r>
      <w:r w:rsidRPr="00A70D25">
        <w:rPr>
          <w:szCs w:val="24"/>
          <w:lang w:val="ro-RO"/>
        </w:rPr>
        <w:t>inul ministrului apărării nr. M.</w:t>
      </w:r>
      <w:r w:rsidRPr="00A70D25">
        <w:rPr>
          <w:rFonts w:eastAsia="Calibri"/>
          <w:szCs w:val="24"/>
          <w:lang w:val="ro-RO"/>
        </w:rPr>
        <w:t>44/2008</w:t>
      </w:r>
    </w:p>
    <w:p w:rsidR="00C36C03" w:rsidRPr="00A70D25" w:rsidRDefault="00C36C03" w:rsidP="00C36C03">
      <w:pPr>
        <w:pStyle w:val="ListParagraph"/>
        <w:numPr>
          <w:ilvl w:val="0"/>
          <w:numId w:val="6"/>
        </w:numPr>
        <w:spacing w:after="200" w:line="276" w:lineRule="auto"/>
        <w:jc w:val="both"/>
        <w:rPr>
          <w:rFonts w:eastAsia="Calibri"/>
          <w:b/>
          <w:szCs w:val="24"/>
          <w:lang w:val="ro-RO"/>
        </w:rPr>
      </w:pPr>
      <w:r w:rsidRPr="00A70D25">
        <w:rPr>
          <w:szCs w:val="24"/>
          <w:lang w:val="ro-RO"/>
        </w:rPr>
        <w:t>ORDINUL MINISTRULUI APĂRĂRII NAŢIONALE Nr. M.</w:t>
      </w:r>
      <w:r w:rsidRPr="00A70D25">
        <w:rPr>
          <w:rFonts w:eastAsia="Calibri"/>
          <w:szCs w:val="24"/>
          <w:lang w:val="ro-RO"/>
        </w:rPr>
        <w:t>79</w:t>
      </w:r>
      <w:r w:rsidRPr="00A70D25">
        <w:rPr>
          <w:szCs w:val="24"/>
          <w:lang w:val="ro-RO"/>
        </w:rPr>
        <w:t xml:space="preserve"> d</w:t>
      </w:r>
      <w:r w:rsidRPr="00A70D25">
        <w:rPr>
          <w:rFonts w:eastAsia="Calibri"/>
          <w:szCs w:val="24"/>
          <w:lang w:val="ro-RO"/>
        </w:rPr>
        <w:t>in 13.08.2013</w:t>
      </w:r>
      <w:r w:rsidRPr="00A70D25">
        <w:rPr>
          <w:szCs w:val="24"/>
          <w:lang w:val="ro-RO"/>
        </w:rPr>
        <w:t xml:space="preserve"> pentru aprobarea instrucţiunilor privind realizarea, recepţionarea şi stabilirea valorii definitive a lucrărilor de construcţii şi instalaţii aferente acestora, executate în ministerul apărării naţionale</w:t>
      </w:r>
    </w:p>
    <w:p w:rsidR="008B3DCD" w:rsidRPr="00A70D25" w:rsidRDefault="00C36C03" w:rsidP="008B3DCD">
      <w:pPr>
        <w:ind w:left="360" w:firstLine="720"/>
        <w:jc w:val="center"/>
        <w:rPr>
          <w:b/>
          <w:szCs w:val="24"/>
          <w:lang w:val="fr-FR"/>
        </w:rPr>
      </w:pPr>
      <w:r w:rsidRPr="00A70D25">
        <w:rPr>
          <w:rFonts w:eastAsia="Calibri"/>
          <w:b/>
          <w:szCs w:val="24"/>
          <w:lang w:val="ro-RO"/>
        </w:rPr>
        <w:t>TEMATICA</w:t>
      </w:r>
      <w:r w:rsidR="008B3DCD" w:rsidRPr="008B3DCD">
        <w:rPr>
          <w:b/>
          <w:szCs w:val="24"/>
          <w:lang w:val="fr-FR"/>
        </w:rPr>
        <w:t xml:space="preserve"> </w:t>
      </w:r>
      <w:r w:rsidR="008B3DCD" w:rsidRPr="00A70D25">
        <w:rPr>
          <w:b/>
          <w:szCs w:val="24"/>
          <w:lang w:val="fr-FR"/>
        </w:rPr>
        <w:t>PENTRU POSTUL DE REFERENT DE SPECIALITATE GRADUL I</w:t>
      </w:r>
    </w:p>
    <w:p w:rsidR="00C36C03" w:rsidRPr="008B3DCD" w:rsidRDefault="008B3DCD" w:rsidP="008B3DCD">
      <w:pPr>
        <w:jc w:val="center"/>
        <w:rPr>
          <w:b/>
          <w:szCs w:val="24"/>
          <w:lang w:val="ro-RO"/>
        </w:rPr>
      </w:pPr>
      <w:r w:rsidRPr="00A70D25">
        <w:rPr>
          <w:b/>
          <w:szCs w:val="24"/>
          <w:lang w:val="fr-FR"/>
        </w:rPr>
        <w:t>(INGINER CONTRUCŢII GRADUL IA)</w:t>
      </w:r>
    </w:p>
    <w:p w:rsidR="00C36C03" w:rsidRPr="00A70D25" w:rsidRDefault="00C36C03" w:rsidP="00C36C03">
      <w:pPr>
        <w:pStyle w:val="ListParagraph"/>
        <w:numPr>
          <w:ilvl w:val="0"/>
          <w:numId w:val="6"/>
        </w:numPr>
        <w:autoSpaceDE w:val="0"/>
        <w:autoSpaceDN w:val="0"/>
        <w:adjustRightInd w:val="0"/>
        <w:spacing w:line="276" w:lineRule="auto"/>
        <w:jc w:val="both"/>
        <w:rPr>
          <w:rFonts w:eastAsia="Calibri"/>
          <w:szCs w:val="24"/>
          <w:lang w:val="ro-RO"/>
        </w:rPr>
      </w:pPr>
      <w:r w:rsidRPr="00A70D25">
        <w:rPr>
          <w:rFonts w:eastAsia="Calibri"/>
          <w:szCs w:val="24"/>
          <w:lang w:val="ro-RO"/>
        </w:rPr>
        <w:t xml:space="preserve">CAP. 1 din </w:t>
      </w:r>
      <w:r w:rsidRPr="00A70D25">
        <w:rPr>
          <w:szCs w:val="24"/>
          <w:lang w:val="ro-RO"/>
        </w:rPr>
        <w:t xml:space="preserve">LEGEA Nr. 10 din 18 ianuarie 1995 </w:t>
      </w:r>
      <w:r w:rsidRPr="00A70D25">
        <w:rPr>
          <w:rFonts w:eastAsia="Calibri"/>
          <w:szCs w:val="24"/>
          <w:lang w:val="ro-RO"/>
        </w:rPr>
        <w:t>- Dispoziţii generale</w:t>
      </w:r>
    </w:p>
    <w:p w:rsidR="00C36C03" w:rsidRPr="00A70D25" w:rsidRDefault="00C36C03" w:rsidP="00C36C03">
      <w:pPr>
        <w:pStyle w:val="ListParagraph"/>
        <w:numPr>
          <w:ilvl w:val="0"/>
          <w:numId w:val="6"/>
        </w:numPr>
        <w:autoSpaceDE w:val="0"/>
        <w:autoSpaceDN w:val="0"/>
        <w:adjustRightInd w:val="0"/>
        <w:spacing w:line="276" w:lineRule="auto"/>
        <w:jc w:val="both"/>
        <w:rPr>
          <w:rFonts w:eastAsia="Calibri"/>
          <w:szCs w:val="24"/>
          <w:lang w:val="ro-RO"/>
        </w:rPr>
      </w:pPr>
      <w:r w:rsidRPr="00A70D25">
        <w:rPr>
          <w:rFonts w:eastAsia="Calibri"/>
          <w:szCs w:val="24"/>
          <w:lang w:val="ro-RO"/>
        </w:rPr>
        <w:t xml:space="preserve"> ART. 11 din -</w:t>
      </w:r>
      <w:r w:rsidRPr="00A70D25">
        <w:rPr>
          <w:rFonts w:eastAsia="Calibri"/>
          <w:szCs w:val="24"/>
          <w:lang w:val="ro-RO"/>
        </w:rPr>
        <w:tab/>
        <w:t>LEGEA Nr. 50 din 29 iulie 1991 – Lucrări ce se pot executa fără autorizaţie de construire</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rFonts w:eastAsia="Calibri"/>
          <w:szCs w:val="24"/>
          <w:lang w:val="ro-RO"/>
        </w:rPr>
        <w:t>CAP. 2</w:t>
      </w:r>
      <w:r w:rsidRPr="00A70D25">
        <w:rPr>
          <w:szCs w:val="24"/>
          <w:lang w:val="ro-RO"/>
        </w:rPr>
        <w:t xml:space="preserve"> din </w:t>
      </w:r>
      <w:r w:rsidRPr="00A70D25">
        <w:rPr>
          <w:rFonts w:eastAsia="Calibri"/>
          <w:szCs w:val="24"/>
          <w:lang w:val="ro-RO"/>
        </w:rPr>
        <w:t>HOTĂRÂRE</w:t>
      </w:r>
      <w:r w:rsidRPr="00A70D25">
        <w:rPr>
          <w:szCs w:val="24"/>
          <w:lang w:val="ro-RO"/>
        </w:rPr>
        <w:t>A DE GUVERN</w:t>
      </w:r>
      <w:r w:rsidRPr="00A70D25">
        <w:rPr>
          <w:rFonts w:eastAsia="Calibri"/>
          <w:szCs w:val="24"/>
          <w:lang w:val="ro-RO"/>
        </w:rPr>
        <w:t xml:space="preserve">   Nr. 272 din 14 iunie 1994 </w:t>
      </w:r>
      <w:r w:rsidRPr="00A70D25">
        <w:rPr>
          <w:szCs w:val="24"/>
          <w:lang w:val="ro-RO"/>
        </w:rPr>
        <w:t xml:space="preserve">- </w:t>
      </w:r>
      <w:r w:rsidRPr="00A70D25">
        <w:rPr>
          <w:rFonts w:eastAsia="Calibri"/>
          <w:szCs w:val="24"/>
          <w:lang w:val="ro-RO"/>
        </w:rPr>
        <w:t>Obiectivele controlului de stat al calităţii în construcţii</w:t>
      </w:r>
    </w:p>
    <w:p w:rsidR="00C36C03" w:rsidRPr="00A70D25" w:rsidRDefault="00C36C03" w:rsidP="00C36C03">
      <w:pPr>
        <w:pStyle w:val="ListParagraph"/>
        <w:numPr>
          <w:ilvl w:val="0"/>
          <w:numId w:val="6"/>
        </w:numPr>
        <w:autoSpaceDE w:val="0"/>
        <w:autoSpaceDN w:val="0"/>
        <w:adjustRightInd w:val="0"/>
        <w:spacing w:after="200" w:line="276" w:lineRule="auto"/>
        <w:jc w:val="both"/>
        <w:rPr>
          <w:rFonts w:eastAsia="Calibri"/>
          <w:szCs w:val="24"/>
          <w:lang w:val="ro-RO"/>
        </w:rPr>
      </w:pPr>
      <w:r w:rsidRPr="00A70D25">
        <w:rPr>
          <w:rFonts w:eastAsia="Calibri"/>
          <w:szCs w:val="24"/>
          <w:lang w:val="ro-RO"/>
        </w:rPr>
        <w:t>CAP. 2</w:t>
      </w:r>
      <w:r w:rsidRPr="00A70D25">
        <w:rPr>
          <w:szCs w:val="24"/>
          <w:lang w:val="ro-RO"/>
        </w:rPr>
        <w:t xml:space="preserve"> - </w:t>
      </w:r>
      <w:r w:rsidRPr="00A70D25">
        <w:rPr>
          <w:rFonts w:eastAsia="Calibri"/>
          <w:szCs w:val="24"/>
          <w:lang w:val="ro-RO"/>
        </w:rPr>
        <w:t>Recepţia la terminarea lucrărilor</w:t>
      </w:r>
      <w:r w:rsidRPr="00A70D25">
        <w:rPr>
          <w:szCs w:val="24"/>
          <w:lang w:val="ro-RO"/>
        </w:rPr>
        <w:t xml:space="preserve"> şi </w:t>
      </w:r>
      <w:r w:rsidRPr="00A70D25">
        <w:rPr>
          <w:rFonts w:eastAsia="Calibri"/>
          <w:szCs w:val="24"/>
          <w:lang w:val="ro-RO"/>
        </w:rPr>
        <w:t>CAP. 3</w:t>
      </w:r>
      <w:r w:rsidRPr="00A70D25">
        <w:rPr>
          <w:szCs w:val="24"/>
          <w:lang w:val="ro-RO"/>
        </w:rPr>
        <w:t xml:space="preserve"> - </w:t>
      </w:r>
      <w:r w:rsidRPr="00A70D25">
        <w:rPr>
          <w:rFonts w:eastAsia="Calibri"/>
          <w:szCs w:val="24"/>
          <w:lang w:val="ro-RO"/>
        </w:rPr>
        <w:t>Recepţia finală</w:t>
      </w:r>
      <w:r w:rsidRPr="00A70D25">
        <w:rPr>
          <w:szCs w:val="24"/>
          <w:lang w:val="ro-RO"/>
        </w:rPr>
        <w:t xml:space="preserve"> din </w:t>
      </w:r>
      <w:r w:rsidRPr="00A70D25">
        <w:rPr>
          <w:rFonts w:eastAsia="Calibri"/>
          <w:szCs w:val="24"/>
          <w:lang w:val="ro-RO"/>
        </w:rPr>
        <w:t>HOTĂRÂRE</w:t>
      </w:r>
      <w:r w:rsidRPr="00A70D25">
        <w:rPr>
          <w:szCs w:val="24"/>
          <w:lang w:val="ro-RO"/>
        </w:rPr>
        <w:t>A DE GUVERN</w:t>
      </w:r>
      <w:r w:rsidRPr="00A70D25">
        <w:rPr>
          <w:rFonts w:eastAsia="Calibri"/>
          <w:szCs w:val="24"/>
          <w:lang w:val="ro-RO"/>
        </w:rPr>
        <w:t xml:space="preserve">   Nr. 273 din 14 iunie 1994</w:t>
      </w:r>
    </w:p>
    <w:p w:rsidR="00C36C03" w:rsidRPr="00A70D25" w:rsidRDefault="00C36C03" w:rsidP="00C36C03">
      <w:pPr>
        <w:pStyle w:val="ListParagraph"/>
        <w:numPr>
          <w:ilvl w:val="0"/>
          <w:numId w:val="6"/>
        </w:numPr>
        <w:autoSpaceDE w:val="0"/>
        <w:autoSpaceDN w:val="0"/>
        <w:adjustRightInd w:val="0"/>
        <w:spacing w:line="276" w:lineRule="auto"/>
        <w:jc w:val="both"/>
        <w:rPr>
          <w:rFonts w:eastAsia="Calibri"/>
          <w:szCs w:val="24"/>
          <w:lang w:val="ro-RO"/>
        </w:rPr>
      </w:pPr>
      <w:r w:rsidRPr="00A70D25">
        <w:rPr>
          <w:szCs w:val="24"/>
          <w:lang w:val="ro-RO"/>
        </w:rPr>
        <w:t>ART. 67 din ORDINUL MINISTRULUI APĂRĂRII Nr. M.91 din 12 septembrie 2008 - R</w:t>
      </w:r>
      <w:r w:rsidRPr="00A70D25">
        <w:rPr>
          <w:rFonts w:eastAsia="Calibri"/>
          <w:szCs w:val="24"/>
          <w:lang w:val="ro-RO"/>
        </w:rPr>
        <w:t>esponsabilităţi</w:t>
      </w:r>
      <w:r w:rsidRPr="00A70D25">
        <w:rPr>
          <w:szCs w:val="24"/>
          <w:lang w:val="ro-RO"/>
        </w:rPr>
        <w:t>le</w:t>
      </w:r>
      <w:r w:rsidRPr="00A70D25">
        <w:rPr>
          <w:rFonts w:eastAsia="Calibri"/>
          <w:szCs w:val="24"/>
          <w:lang w:val="ro-RO"/>
        </w:rPr>
        <w:t xml:space="preserve"> şi atribuţii</w:t>
      </w:r>
      <w:r w:rsidRPr="00A70D25">
        <w:rPr>
          <w:szCs w:val="24"/>
          <w:lang w:val="ro-RO"/>
        </w:rPr>
        <w:t xml:space="preserve">le </w:t>
      </w:r>
      <w:r w:rsidRPr="00A70D25">
        <w:rPr>
          <w:rFonts w:eastAsia="Calibri"/>
          <w:szCs w:val="24"/>
          <w:lang w:val="ro-RO"/>
        </w:rPr>
        <w:t>centrul</w:t>
      </w:r>
      <w:r w:rsidRPr="00A70D25">
        <w:rPr>
          <w:szCs w:val="24"/>
          <w:lang w:val="ro-RO"/>
        </w:rPr>
        <w:t>ui</w:t>
      </w:r>
      <w:r w:rsidRPr="00A70D25">
        <w:rPr>
          <w:rFonts w:eastAsia="Calibri"/>
          <w:szCs w:val="24"/>
          <w:lang w:val="ro-RO"/>
        </w:rPr>
        <w:t xml:space="preserve"> de domenii şi infrastructuri</w:t>
      </w:r>
      <w:r w:rsidRPr="00A70D25">
        <w:rPr>
          <w:szCs w:val="24"/>
          <w:lang w:val="ro-RO"/>
        </w:rPr>
        <w:t xml:space="preserve"> î</w:t>
      </w:r>
      <w:r w:rsidRPr="00A70D25">
        <w:rPr>
          <w:rFonts w:eastAsia="Calibri"/>
          <w:szCs w:val="24"/>
          <w:lang w:val="ro-RO"/>
        </w:rPr>
        <w:t>n domeniul men</w:t>
      </w:r>
      <w:r w:rsidRPr="00A70D25">
        <w:rPr>
          <w:szCs w:val="24"/>
          <w:lang w:val="ro-RO"/>
        </w:rPr>
        <w:t>tenanţei cazărmilor şi urmărirea</w:t>
      </w:r>
      <w:r w:rsidRPr="00A70D25">
        <w:rPr>
          <w:rFonts w:eastAsia="Calibri"/>
          <w:szCs w:val="24"/>
          <w:lang w:val="ro-RO"/>
        </w:rPr>
        <w:t xml:space="preserve"> comportării în timp a construcţiilor şi instalaţiilor</w:t>
      </w:r>
    </w:p>
    <w:p w:rsidR="00C36C03" w:rsidRPr="00A70D25" w:rsidRDefault="00C36C03" w:rsidP="00C36C03">
      <w:pPr>
        <w:pStyle w:val="BodyText"/>
        <w:numPr>
          <w:ilvl w:val="0"/>
          <w:numId w:val="6"/>
        </w:numPr>
        <w:spacing w:line="276" w:lineRule="auto"/>
        <w:rPr>
          <w:sz w:val="24"/>
          <w:szCs w:val="24"/>
        </w:rPr>
      </w:pPr>
      <w:r w:rsidRPr="00A70D25">
        <w:rPr>
          <w:sz w:val="24"/>
          <w:szCs w:val="24"/>
        </w:rPr>
        <w:t xml:space="preserve">CAPITOLUL III din ORDINUL MINISTRULUI APĂRĂRII NAŢIONALE Nr. </w:t>
      </w:r>
      <w:r w:rsidRPr="00A70D25">
        <w:rPr>
          <w:rFonts w:eastAsia="Calibri"/>
          <w:sz w:val="24"/>
          <w:szCs w:val="24"/>
        </w:rPr>
        <w:t xml:space="preserve">M.44 din 09.05.2008 </w:t>
      </w:r>
      <w:r w:rsidRPr="00A70D25">
        <w:rPr>
          <w:sz w:val="24"/>
          <w:szCs w:val="24"/>
        </w:rPr>
        <w:t>- Lucrări de întreţinere şi reparaţii curente la clădiri şi construcţii speciale</w:t>
      </w:r>
    </w:p>
    <w:p w:rsidR="00C36C03" w:rsidRPr="00A70D25" w:rsidRDefault="00C36C03" w:rsidP="00C36C03">
      <w:pPr>
        <w:pStyle w:val="ListParagraph"/>
        <w:numPr>
          <w:ilvl w:val="0"/>
          <w:numId w:val="6"/>
        </w:numPr>
        <w:autoSpaceDE w:val="0"/>
        <w:autoSpaceDN w:val="0"/>
        <w:adjustRightInd w:val="0"/>
        <w:spacing w:line="276" w:lineRule="auto"/>
        <w:jc w:val="both"/>
        <w:rPr>
          <w:rFonts w:eastAsia="Calibri"/>
          <w:szCs w:val="24"/>
          <w:lang w:val="ro-RO"/>
        </w:rPr>
      </w:pPr>
      <w:r w:rsidRPr="00A70D25">
        <w:rPr>
          <w:rFonts w:eastAsia="Calibri"/>
          <w:szCs w:val="24"/>
          <w:lang w:val="ro-RO"/>
        </w:rPr>
        <w:t xml:space="preserve">ART. I, ALIN. 2 din </w:t>
      </w:r>
      <w:r w:rsidRPr="00A70D25">
        <w:rPr>
          <w:szCs w:val="24"/>
          <w:lang w:val="ro-RO"/>
        </w:rPr>
        <w:t>ORDINUL MINISTRULUI APĂRĂRII NAŢIONALE Nr. M.</w:t>
      </w:r>
      <w:r w:rsidRPr="00A70D25">
        <w:rPr>
          <w:rFonts w:eastAsia="Calibri"/>
          <w:szCs w:val="24"/>
          <w:lang w:val="ro-RO"/>
        </w:rPr>
        <w:t xml:space="preserve">42 din  2 aprilie 2009 – Modificare alin. (2), art. 13 din </w:t>
      </w:r>
      <w:r w:rsidRPr="00A70D25">
        <w:rPr>
          <w:szCs w:val="24"/>
          <w:lang w:val="ro-RO"/>
        </w:rPr>
        <w:t xml:space="preserve">ORDINUL MINISTRULUI APĂRĂRII NAŢIONALE Nr. </w:t>
      </w:r>
      <w:r w:rsidRPr="00A70D25">
        <w:rPr>
          <w:rFonts w:eastAsia="Calibri"/>
          <w:szCs w:val="24"/>
          <w:lang w:val="ro-RO"/>
        </w:rPr>
        <w:t>M.44 din 09.05.2008</w:t>
      </w:r>
    </w:p>
    <w:p w:rsidR="00C36C03" w:rsidRPr="00A70D25" w:rsidRDefault="00C36C03" w:rsidP="00A70D25">
      <w:pPr>
        <w:ind w:left="720" w:firstLine="720"/>
        <w:jc w:val="center"/>
        <w:rPr>
          <w:b/>
          <w:szCs w:val="24"/>
          <w:lang w:val="en-GB"/>
        </w:rPr>
      </w:pPr>
      <w:r w:rsidRPr="00A70D25">
        <w:rPr>
          <w:rFonts w:eastAsia="Calibri"/>
          <w:szCs w:val="24"/>
          <w:lang w:val="ro-RO"/>
        </w:rPr>
        <w:t xml:space="preserve">ARTICOLELE 13 (3), 14, 15 (3, 4, 5, 6), 17, 22, 27 din </w:t>
      </w:r>
      <w:r w:rsidRPr="00A70D25">
        <w:rPr>
          <w:szCs w:val="24"/>
          <w:lang w:val="ro-RO"/>
        </w:rPr>
        <w:t>ORDINUL MINISTRULUI APĂRĂRII NAŢIONALE Nr. M.</w:t>
      </w:r>
      <w:r w:rsidRPr="00A70D25">
        <w:rPr>
          <w:rFonts w:eastAsia="Calibri"/>
          <w:szCs w:val="24"/>
          <w:lang w:val="ro-RO"/>
        </w:rPr>
        <w:t>79</w:t>
      </w:r>
      <w:r w:rsidRPr="00A70D25">
        <w:rPr>
          <w:szCs w:val="24"/>
          <w:lang w:val="ro-RO"/>
        </w:rPr>
        <w:t xml:space="preserve"> d</w:t>
      </w:r>
      <w:r w:rsidRPr="00A70D25">
        <w:rPr>
          <w:rFonts w:eastAsia="Calibri"/>
          <w:szCs w:val="24"/>
          <w:lang w:val="ro-RO"/>
        </w:rPr>
        <w:t>in 13.08.2013 – Executarea/ Decontarea lucrărilor de întreţinere şi reparaţii curente.</w:t>
      </w:r>
      <w:r w:rsidRPr="00A70D25">
        <w:rPr>
          <w:b/>
          <w:szCs w:val="24"/>
          <w:lang w:val="en-GB"/>
        </w:rPr>
        <w:t xml:space="preserve"> </w:t>
      </w:r>
    </w:p>
    <w:p w:rsidR="00C36C03" w:rsidRPr="00A70D25" w:rsidRDefault="00C36C03" w:rsidP="00C36C03">
      <w:pPr>
        <w:ind w:left="720" w:firstLine="720"/>
        <w:jc w:val="center"/>
        <w:rPr>
          <w:b/>
          <w:szCs w:val="24"/>
          <w:lang w:val="en-GB"/>
        </w:rPr>
      </w:pPr>
      <w:r w:rsidRPr="00A70D25">
        <w:rPr>
          <w:b/>
          <w:szCs w:val="24"/>
          <w:lang w:val="en-GB"/>
        </w:rPr>
        <w:t>Condiţiile specifice necesare pentru ocuparea postului vacant de execuţie de personal civil contractual de Referent IA (tehnician constructor IA) din cadrul Biroului evidenţă documentaţii cadastrale</w:t>
      </w:r>
    </w:p>
    <w:p w:rsidR="00C36C03" w:rsidRPr="00A70D25" w:rsidRDefault="00C36C03" w:rsidP="00C36C03">
      <w:pPr>
        <w:jc w:val="center"/>
        <w:rPr>
          <w:b/>
          <w:szCs w:val="24"/>
          <w:lang w:val="en-GB"/>
        </w:rPr>
      </w:pPr>
      <w:proofErr w:type="gramStart"/>
      <w:r w:rsidRPr="00A70D25">
        <w:rPr>
          <w:b/>
          <w:szCs w:val="24"/>
          <w:lang w:val="en-GB"/>
        </w:rPr>
        <w:t>sunt</w:t>
      </w:r>
      <w:proofErr w:type="gramEnd"/>
      <w:r w:rsidRPr="00A70D25">
        <w:rPr>
          <w:b/>
          <w:szCs w:val="24"/>
          <w:lang w:val="en-GB"/>
        </w:rPr>
        <w:t>:</w:t>
      </w:r>
    </w:p>
    <w:p w:rsidR="00C36C03" w:rsidRPr="00A70D25" w:rsidRDefault="00C36C03" w:rsidP="00C36C03">
      <w:pPr>
        <w:numPr>
          <w:ilvl w:val="0"/>
          <w:numId w:val="9"/>
        </w:numPr>
        <w:jc w:val="both"/>
        <w:rPr>
          <w:szCs w:val="24"/>
          <w:lang w:val="en-GB"/>
        </w:rPr>
      </w:pPr>
      <w:r w:rsidRPr="00A70D25">
        <w:rPr>
          <w:szCs w:val="24"/>
          <w:lang w:val="en-GB"/>
        </w:rPr>
        <w:t>Minim studii medii cu diplomă de absolvire;</w:t>
      </w:r>
    </w:p>
    <w:p w:rsidR="00C36C03" w:rsidRPr="00A70D25" w:rsidRDefault="00C36C03" w:rsidP="00C36C03">
      <w:pPr>
        <w:numPr>
          <w:ilvl w:val="0"/>
          <w:numId w:val="9"/>
        </w:numPr>
        <w:jc w:val="both"/>
        <w:rPr>
          <w:szCs w:val="24"/>
          <w:lang w:val="en-GB"/>
        </w:rPr>
      </w:pPr>
      <w:r w:rsidRPr="00A70D25">
        <w:rPr>
          <w:szCs w:val="24"/>
          <w:lang w:val="en-GB"/>
        </w:rPr>
        <w:t>Absolvirea unui curs de calificare/specializare/perfecţionare în domeniul construcţiilor, certificat de Ministerul Educaţiei şi Cercetării Ştinţifice.</w:t>
      </w:r>
    </w:p>
    <w:p w:rsidR="00C36C03" w:rsidRPr="00A70D25" w:rsidRDefault="00C36C03" w:rsidP="00C36C03">
      <w:pPr>
        <w:numPr>
          <w:ilvl w:val="0"/>
          <w:numId w:val="9"/>
        </w:numPr>
        <w:jc w:val="both"/>
        <w:rPr>
          <w:szCs w:val="24"/>
          <w:lang w:val="en-GB"/>
        </w:rPr>
      </w:pPr>
      <w:r w:rsidRPr="00A70D25">
        <w:rPr>
          <w:szCs w:val="24"/>
          <w:lang w:val="en-GB"/>
        </w:rPr>
        <w:t xml:space="preserve">Nivelul de acces la informaţii clasificate este secret de serviciu, fiind necesar acordul scris al persoanei care doreşte să candideze privind verificarea în vederea obţinerii autorizaţiei de </w:t>
      </w:r>
      <w:r w:rsidRPr="00A70D25">
        <w:rPr>
          <w:szCs w:val="24"/>
          <w:lang w:val="en-GB"/>
        </w:rPr>
        <w:lastRenderedPageBreak/>
        <w:t>acces la informaţii clasificate sau a certificatului de securitate, în situaţia în care va fii declarată “admisă”;</w:t>
      </w:r>
    </w:p>
    <w:p w:rsidR="00C36C03" w:rsidRPr="00A70D25" w:rsidRDefault="00C36C03" w:rsidP="00C36C03">
      <w:pPr>
        <w:numPr>
          <w:ilvl w:val="0"/>
          <w:numId w:val="9"/>
        </w:numPr>
        <w:jc w:val="both"/>
        <w:rPr>
          <w:szCs w:val="24"/>
          <w:lang w:val="en-GB"/>
        </w:rPr>
      </w:pPr>
      <w:r w:rsidRPr="00A70D25">
        <w:rPr>
          <w:szCs w:val="24"/>
          <w:lang w:val="en-GB"/>
        </w:rPr>
        <w:t>6 ani şi 6 luni – vechime în activitate în cadrul construcţiilor;</w:t>
      </w:r>
    </w:p>
    <w:p w:rsidR="00C36C03" w:rsidRPr="00A70D25" w:rsidRDefault="00C36C03" w:rsidP="00C36C03">
      <w:pPr>
        <w:numPr>
          <w:ilvl w:val="0"/>
          <w:numId w:val="9"/>
        </w:numPr>
        <w:jc w:val="both"/>
        <w:rPr>
          <w:szCs w:val="24"/>
          <w:lang w:val="en-GB"/>
        </w:rPr>
      </w:pPr>
      <w:r w:rsidRPr="00A70D25">
        <w:rPr>
          <w:szCs w:val="24"/>
          <w:lang w:val="en-GB"/>
        </w:rPr>
        <w:t>Certificat /document care atestă absolvirea unui curs de operare Microsoft Office Excel şi aplicaţii specifice construcţiilor sau declaraţie pe propria răspundere din care să rezulte că ştie să lucreze aplicaţiile specificate pe calculator;</w:t>
      </w:r>
    </w:p>
    <w:p w:rsidR="00C36C03" w:rsidRPr="00A70D25" w:rsidRDefault="00C36C03" w:rsidP="00C36C03">
      <w:pPr>
        <w:numPr>
          <w:ilvl w:val="0"/>
          <w:numId w:val="9"/>
        </w:numPr>
        <w:jc w:val="both"/>
        <w:rPr>
          <w:szCs w:val="24"/>
          <w:lang w:val="en-GB"/>
        </w:rPr>
      </w:pPr>
      <w:r w:rsidRPr="00A70D25">
        <w:rPr>
          <w:szCs w:val="24"/>
          <w:lang w:val="en-GB"/>
        </w:rPr>
        <w:t>Să prezinte o recomandare (de la ultimul loc de muncă sau de la un angajator la care candidatul a executat activităţi în domeniul construcţiilor, care să conţină numele persoanei care a întocmit documentul, ştampila personală/unităţii şi un nr. de telefon de contact);</w:t>
      </w:r>
    </w:p>
    <w:p w:rsidR="00C36C03" w:rsidRPr="00A70D25" w:rsidRDefault="00C36C03" w:rsidP="00C36C03">
      <w:pPr>
        <w:numPr>
          <w:ilvl w:val="0"/>
          <w:numId w:val="9"/>
        </w:numPr>
        <w:ind w:left="426" w:hanging="142"/>
        <w:jc w:val="both"/>
        <w:rPr>
          <w:szCs w:val="24"/>
          <w:lang w:val="en-GB"/>
        </w:rPr>
      </w:pPr>
      <w:r w:rsidRPr="00A70D25">
        <w:rPr>
          <w:szCs w:val="24"/>
          <w:lang w:val="en-GB"/>
        </w:rPr>
        <w:t>Declaraţie pe propria răspundere privind acceptarea unui program flexibil în funcţie de necesităţile instituţiei/unităţii;</w:t>
      </w:r>
    </w:p>
    <w:p w:rsidR="00C36C03" w:rsidRPr="00A70D25" w:rsidRDefault="00C36C03" w:rsidP="00A70D25">
      <w:pPr>
        <w:numPr>
          <w:ilvl w:val="0"/>
          <w:numId w:val="9"/>
        </w:numPr>
        <w:jc w:val="both"/>
        <w:rPr>
          <w:szCs w:val="24"/>
          <w:lang w:val="en-GB"/>
        </w:rPr>
      </w:pPr>
      <w:r w:rsidRPr="00A70D25">
        <w:rPr>
          <w:szCs w:val="24"/>
          <w:lang w:val="en-GB"/>
        </w:rPr>
        <w:t>Abilitatea de negociere, spirit de iniţiativă, comunicare, lucru în echipă, capacitate de analiză şi sinteză, rezistenţă la stress</w:t>
      </w:r>
    </w:p>
    <w:p w:rsidR="00C36C03" w:rsidRPr="00A70D25" w:rsidRDefault="00C36C03" w:rsidP="00C36C03">
      <w:pPr>
        <w:pStyle w:val="ListParagraph"/>
        <w:autoSpaceDE w:val="0"/>
        <w:autoSpaceDN w:val="0"/>
        <w:adjustRightInd w:val="0"/>
        <w:spacing w:line="276" w:lineRule="auto"/>
        <w:ind w:left="0"/>
        <w:jc w:val="both"/>
        <w:rPr>
          <w:rFonts w:eastAsia="Calibri"/>
          <w:szCs w:val="24"/>
          <w:lang w:val="ro-RO"/>
        </w:rPr>
      </w:pPr>
    </w:p>
    <w:p w:rsidR="00C36C03" w:rsidRPr="00A70D25" w:rsidRDefault="00C36C03" w:rsidP="00C36C03">
      <w:pPr>
        <w:jc w:val="center"/>
        <w:rPr>
          <w:b/>
          <w:szCs w:val="24"/>
          <w:lang w:val="en-GB"/>
        </w:rPr>
      </w:pPr>
      <w:r w:rsidRPr="00A70D25">
        <w:rPr>
          <w:b/>
          <w:szCs w:val="24"/>
          <w:lang w:val="en-GB"/>
        </w:rPr>
        <w:t>TEMATICA</w:t>
      </w:r>
    </w:p>
    <w:p w:rsidR="00C36C03" w:rsidRPr="00A70D25" w:rsidRDefault="00C36C03" w:rsidP="00C36C03">
      <w:pPr>
        <w:jc w:val="center"/>
        <w:rPr>
          <w:b/>
          <w:szCs w:val="24"/>
          <w:lang w:val="en-GB"/>
        </w:rPr>
      </w:pPr>
      <w:proofErr w:type="gramStart"/>
      <w:r w:rsidRPr="00A70D25">
        <w:rPr>
          <w:b/>
          <w:szCs w:val="24"/>
          <w:lang w:val="en-GB"/>
        </w:rPr>
        <w:t>pentru</w:t>
      </w:r>
      <w:proofErr w:type="gramEnd"/>
      <w:r w:rsidRPr="00A70D25">
        <w:rPr>
          <w:b/>
          <w:szCs w:val="24"/>
          <w:lang w:val="en-GB"/>
        </w:rPr>
        <w:t xml:space="preserve"> concursul de încadrare a postului vacant de execuţie de personal civil contractual de Referent IA (tehnician constructorIA) din cadrul Biroului evidenţă documentaţii cadastrale </w:t>
      </w:r>
    </w:p>
    <w:p w:rsidR="00C36C03" w:rsidRPr="00A70D25" w:rsidRDefault="00C36C03" w:rsidP="00C36C03">
      <w:pPr>
        <w:numPr>
          <w:ilvl w:val="0"/>
          <w:numId w:val="7"/>
        </w:numPr>
        <w:jc w:val="both"/>
        <w:rPr>
          <w:szCs w:val="24"/>
          <w:lang w:val="en-GB"/>
        </w:rPr>
      </w:pPr>
      <w:r w:rsidRPr="00A70D25">
        <w:rPr>
          <w:szCs w:val="24"/>
          <w:lang w:val="en-GB"/>
        </w:rPr>
        <w:t xml:space="preserve">Înscrierea în cartea funciară </w:t>
      </w:r>
      <w:proofErr w:type="gramStart"/>
      <w:r w:rsidRPr="00A70D25">
        <w:rPr>
          <w:szCs w:val="24"/>
          <w:lang w:val="en-GB"/>
        </w:rPr>
        <w:t>a</w:t>
      </w:r>
      <w:proofErr w:type="gramEnd"/>
      <w:r w:rsidRPr="00A70D25">
        <w:rPr>
          <w:szCs w:val="24"/>
          <w:lang w:val="en-GB"/>
        </w:rPr>
        <w:t xml:space="preserve"> imobilelor aflate în proprietatea publică a statului şi administrarea Ministerului Apărării Naţionale.</w:t>
      </w:r>
    </w:p>
    <w:p w:rsidR="00C36C03" w:rsidRPr="00A70D25" w:rsidRDefault="00C36C03" w:rsidP="00C36C03">
      <w:pPr>
        <w:numPr>
          <w:ilvl w:val="0"/>
          <w:numId w:val="7"/>
        </w:numPr>
        <w:jc w:val="both"/>
        <w:rPr>
          <w:szCs w:val="24"/>
          <w:lang w:val="en-GB"/>
        </w:rPr>
      </w:pPr>
      <w:r w:rsidRPr="00A70D25">
        <w:rPr>
          <w:szCs w:val="24"/>
          <w:lang w:val="en-GB"/>
        </w:rPr>
        <w:t>Păstrarea integrităţii Patrimoniului Imobiliar administrat de Ministerul Apărării Naţionale.</w:t>
      </w:r>
    </w:p>
    <w:p w:rsidR="00C36C03" w:rsidRPr="00A70D25" w:rsidRDefault="00C36C03" w:rsidP="00C36C03">
      <w:pPr>
        <w:numPr>
          <w:ilvl w:val="0"/>
          <w:numId w:val="7"/>
        </w:numPr>
        <w:jc w:val="both"/>
        <w:rPr>
          <w:szCs w:val="24"/>
          <w:lang w:val="en-GB"/>
        </w:rPr>
      </w:pPr>
      <w:r w:rsidRPr="00A70D25">
        <w:rPr>
          <w:szCs w:val="24"/>
          <w:lang w:val="en-GB"/>
        </w:rPr>
        <w:t xml:space="preserve">Evidenţa cadastrală şi juridică </w:t>
      </w:r>
      <w:proofErr w:type="gramStart"/>
      <w:r w:rsidRPr="00A70D25">
        <w:rPr>
          <w:szCs w:val="24"/>
          <w:lang w:val="en-GB"/>
        </w:rPr>
        <w:t>a</w:t>
      </w:r>
      <w:proofErr w:type="gramEnd"/>
      <w:r w:rsidRPr="00A70D25">
        <w:rPr>
          <w:szCs w:val="24"/>
          <w:lang w:val="en-GB"/>
        </w:rPr>
        <w:t xml:space="preserve"> imobilelor din administrarea Ministerului Apărării Naţionale.</w:t>
      </w:r>
    </w:p>
    <w:p w:rsidR="00C36C03" w:rsidRPr="00A70D25" w:rsidRDefault="00C36C03" w:rsidP="00C36C03">
      <w:pPr>
        <w:numPr>
          <w:ilvl w:val="0"/>
          <w:numId w:val="7"/>
        </w:numPr>
        <w:jc w:val="both"/>
        <w:rPr>
          <w:szCs w:val="24"/>
          <w:lang w:val="en-GB"/>
        </w:rPr>
      </w:pPr>
      <w:r w:rsidRPr="00A70D25">
        <w:rPr>
          <w:szCs w:val="24"/>
          <w:lang w:val="en-GB"/>
        </w:rPr>
        <w:t>Aspecte privind organizarea şi funcţionarea structurilor din compunerea Ministerului Apărării Naţionale cu atribuţii şi responsabilităţi în domeniul patrimoniului imobiliar.</w:t>
      </w:r>
    </w:p>
    <w:p w:rsidR="00C36C03" w:rsidRPr="00A70D25" w:rsidRDefault="00C36C03" w:rsidP="00C36C03">
      <w:pPr>
        <w:jc w:val="center"/>
        <w:rPr>
          <w:b/>
          <w:szCs w:val="24"/>
          <w:lang w:val="en-GB"/>
        </w:rPr>
      </w:pPr>
      <w:r w:rsidRPr="00A70D25">
        <w:rPr>
          <w:b/>
          <w:szCs w:val="24"/>
          <w:lang w:val="en-GB"/>
        </w:rPr>
        <w:t>BIBLIOGRAFIE</w:t>
      </w:r>
    </w:p>
    <w:p w:rsidR="00C36C03" w:rsidRPr="00A70D25" w:rsidRDefault="00C36C03" w:rsidP="00C36C03">
      <w:pPr>
        <w:jc w:val="center"/>
        <w:rPr>
          <w:b/>
          <w:szCs w:val="24"/>
          <w:lang w:val="en-GB"/>
        </w:rPr>
      </w:pPr>
      <w:proofErr w:type="gramStart"/>
      <w:r w:rsidRPr="00A70D25">
        <w:rPr>
          <w:b/>
          <w:szCs w:val="24"/>
          <w:lang w:val="en-GB"/>
        </w:rPr>
        <w:t>pentru</w:t>
      </w:r>
      <w:proofErr w:type="gramEnd"/>
      <w:r w:rsidRPr="00A70D25">
        <w:rPr>
          <w:b/>
          <w:szCs w:val="24"/>
          <w:lang w:val="en-GB"/>
        </w:rPr>
        <w:t xml:space="preserve"> concursul de încadrare a postului vacant de execuţie de personal civil contractual de Referent IA (tehnician constructor IA) din cadrul Biroului evidenţă documentaţii cadastrale </w:t>
      </w:r>
    </w:p>
    <w:p w:rsidR="00C36C03" w:rsidRPr="00A70D25" w:rsidRDefault="00C36C03" w:rsidP="00C36C03">
      <w:pPr>
        <w:numPr>
          <w:ilvl w:val="0"/>
          <w:numId w:val="8"/>
        </w:numPr>
        <w:jc w:val="both"/>
        <w:rPr>
          <w:szCs w:val="24"/>
          <w:lang w:val="en-GB"/>
        </w:rPr>
      </w:pPr>
      <w:r w:rsidRPr="00A70D25">
        <w:rPr>
          <w:szCs w:val="24"/>
          <w:lang w:val="en-GB"/>
        </w:rPr>
        <w:t>Legea nr. 7/1996 a Cadastrului şi a Publicităţii Imobiliare completată şi modificată ulterior.</w:t>
      </w:r>
    </w:p>
    <w:p w:rsidR="00C36C03" w:rsidRPr="00A70D25" w:rsidRDefault="00C36C03" w:rsidP="00C36C03">
      <w:pPr>
        <w:numPr>
          <w:ilvl w:val="0"/>
          <w:numId w:val="8"/>
        </w:numPr>
        <w:jc w:val="both"/>
        <w:rPr>
          <w:szCs w:val="24"/>
          <w:lang w:val="en-GB"/>
        </w:rPr>
      </w:pPr>
      <w:r w:rsidRPr="00A70D25">
        <w:rPr>
          <w:szCs w:val="24"/>
          <w:lang w:val="en-GB"/>
        </w:rPr>
        <w:t>Ordinul Directorului General al Agenţiei Naţionale de Cadastru şi Publicitate Imobiliară nr. 700/2014 privind aprobarea Regulamentului de avizare, recepţie şi înscriere în evidenţele de cadastru şi carte funciară publicat în Monitorul Oficial al României, Partea I nr. 571 bis/31.07.2014 cu modificările şi completările ulterioare.</w:t>
      </w:r>
    </w:p>
    <w:p w:rsidR="00C36C03" w:rsidRPr="00A70D25" w:rsidRDefault="00C36C03" w:rsidP="00C36C03">
      <w:pPr>
        <w:numPr>
          <w:ilvl w:val="0"/>
          <w:numId w:val="8"/>
        </w:numPr>
        <w:jc w:val="both"/>
        <w:rPr>
          <w:szCs w:val="24"/>
          <w:lang w:val="en-GB"/>
        </w:rPr>
      </w:pPr>
      <w:r w:rsidRPr="00A70D25">
        <w:rPr>
          <w:szCs w:val="24"/>
          <w:lang w:val="en-GB"/>
        </w:rPr>
        <w:t>Legea nr. 346/2006 privind organizarea şi funcţionarea Ministerului Apărării Naţionale publicată în Monitorul Oficial al României, Partea I nr. 654/28.07.2006 cu modificările şi completările ulterioare.</w:t>
      </w:r>
    </w:p>
    <w:p w:rsidR="00C36C03" w:rsidRPr="00A70D25" w:rsidRDefault="00C36C03" w:rsidP="00C36C03">
      <w:pPr>
        <w:numPr>
          <w:ilvl w:val="0"/>
          <w:numId w:val="8"/>
        </w:numPr>
        <w:jc w:val="both"/>
        <w:rPr>
          <w:szCs w:val="24"/>
          <w:lang w:val="en-GB"/>
        </w:rPr>
      </w:pPr>
      <w:r w:rsidRPr="00A70D25">
        <w:rPr>
          <w:szCs w:val="24"/>
          <w:lang w:val="en-GB"/>
        </w:rPr>
        <w:t xml:space="preserve">Ordinul ministrului apărării naţionale nr. M 91/2008 pentru aprobarea Regulamentului proprietăţii imobiliare în M.Ap.N. </w:t>
      </w:r>
      <w:proofErr w:type="gramStart"/>
      <w:r w:rsidRPr="00A70D25">
        <w:rPr>
          <w:szCs w:val="24"/>
          <w:lang w:val="en-GB"/>
        </w:rPr>
        <w:t>publicat</w:t>
      </w:r>
      <w:proofErr w:type="gramEnd"/>
      <w:r w:rsidRPr="00A70D25">
        <w:rPr>
          <w:szCs w:val="24"/>
          <w:lang w:val="en-GB"/>
        </w:rPr>
        <w:t xml:space="preserve"> în Monitorul Oficial al României, Partea I nr. 668/26.09.2008 cu modificările şi completările ulterioare.</w:t>
      </w:r>
    </w:p>
    <w:p w:rsidR="00C36C03" w:rsidRDefault="00C36C03" w:rsidP="008B3DCD">
      <w:pPr>
        <w:numPr>
          <w:ilvl w:val="0"/>
          <w:numId w:val="8"/>
        </w:numPr>
        <w:jc w:val="both"/>
        <w:rPr>
          <w:szCs w:val="24"/>
          <w:lang w:val="en-GB"/>
        </w:rPr>
      </w:pPr>
      <w:r w:rsidRPr="00A70D25">
        <w:rPr>
          <w:szCs w:val="24"/>
          <w:lang w:val="en-GB"/>
        </w:rPr>
        <w:t xml:space="preserve"> Ordinul ministrului apărării naţionale nr. M 121/2008 privind responsabilităţile comandanţilor/şefilor unităţilor militare pentru păstrarea integrităţii patrimoniului imobiliar al Ministerului Apărării Naţionale şi unele măsuri privind modul de </w:t>
      </w:r>
      <w:r w:rsidRPr="00A70D25">
        <w:rPr>
          <w:szCs w:val="24"/>
          <w:lang w:val="en-GB"/>
        </w:rPr>
        <w:lastRenderedPageBreak/>
        <w:t>administrare a acestuia, publicat în Monitorul Oficial al României, Partea I nr. 847/16.12.2008 cu modificările şi completările ulterioare.</w:t>
      </w:r>
    </w:p>
    <w:p w:rsidR="00712F34" w:rsidRPr="008B3DCD" w:rsidRDefault="00712F34" w:rsidP="008B3DCD">
      <w:pPr>
        <w:numPr>
          <w:ilvl w:val="0"/>
          <w:numId w:val="8"/>
        </w:numPr>
        <w:jc w:val="both"/>
        <w:rPr>
          <w:szCs w:val="24"/>
          <w:lang w:val="en-GB"/>
        </w:rPr>
      </w:pPr>
    </w:p>
    <w:p w:rsidR="00C36C03" w:rsidRPr="00A70D25" w:rsidRDefault="00C36C03" w:rsidP="00C36C03">
      <w:pPr>
        <w:jc w:val="center"/>
        <w:rPr>
          <w:b/>
          <w:szCs w:val="24"/>
          <w:lang w:val="en-GB"/>
        </w:rPr>
      </w:pPr>
      <w:r w:rsidRPr="00A70D25">
        <w:rPr>
          <w:b/>
          <w:szCs w:val="24"/>
          <w:lang w:val="en-GB"/>
        </w:rPr>
        <w:t xml:space="preserve">Condiţiile specifice necesare pentru ocuparea postului vacant de execuţie de personal civil contractual de Referent (tehnician constructor) din cadrul Compartimentului </w:t>
      </w:r>
      <w:proofErr w:type="gramStart"/>
      <w:r w:rsidRPr="00A70D25">
        <w:rPr>
          <w:b/>
          <w:szCs w:val="24"/>
          <w:lang w:val="ro-RO"/>
        </w:rPr>
        <w:t xml:space="preserve">analiză </w:t>
      </w:r>
      <w:r w:rsidRPr="00A70D25">
        <w:rPr>
          <w:b/>
          <w:szCs w:val="24"/>
          <w:lang w:val="en-GB"/>
        </w:rPr>
        <w:t xml:space="preserve"> şi</w:t>
      </w:r>
      <w:proofErr w:type="gramEnd"/>
      <w:r w:rsidRPr="00A70D25">
        <w:rPr>
          <w:b/>
          <w:szCs w:val="24"/>
          <w:lang w:val="en-GB"/>
        </w:rPr>
        <w:t xml:space="preserve"> valorificare imobile disponibile </w:t>
      </w:r>
    </w:p>
    <w:p w:rsidR="00C36C03" w:rsidRPr="00A70D25" w:rsidRDefault="00C36C03" w:rsidP="00712F34">
      <w:pPr>
        <w:jc w:val="center"/>
        <w:rPr>
          <w:b/>
          <w:szCs w:val="24"/>
          <w:lang w:val="en-GB"/>
        </w:rPr>
      </w:pPr>
      <w:proofErr w:type="gramStart"/>
      <w:r w:rsidRPr="00A70D25">
        <w:rPr>
          <w:b/>
          <w:szCs w:val="24"/>
          <w:lang w:val="en-GB"/>
        </w:rPr>
        <w:t>sunt</w:t>
      </w:r>
      <w:proofErr w:type="gramEnd"/>
      <w:r w:rsidRPr="00A70D25">
        <w:rPr>
          <w:b/>
          <w:szCs w:val="24"/>
          <w:lang w:val="en-GB"/>
        </w:rPr>
        <w:t>:</w:t>
      </w:r>
    </w:p>
    <w:p w:rsidR="00C36C03" w:rsidRPr="00A70D25" w:rsidRDefault="00C36C03" w:rsidP="00C36C03">
      <w:pPr>
        <w:jc w:val="both"/>
        <w:rPr>
          <w:szCs w:val="24"/>
          <w:lang w:val="en-GB"/>
        </w:rPr>
      </w:pPr>
      <w:r w:rsidRPr="00A70D25">
        <w:rPr>
          <w:szCs w:val="24"/>
          <w:lang w:val="en-GB"/>
        </w:rPr>
        <w:t>1.-Minim studii medii cu diplomă de absolvire;</w:t>
      </w:r>
    </w:p>
    <w:p w:rsidR="00C36C03" w:rsidRPr="00A70D25" w:rsidRDefault="00C36C03" w:rsidP="00C36C03">
      <w:pPr>
        <w:jc w:val="both"/>
        <w:rPr>
          <w:szCs w:val="24"/>
          <w:lang w:val="en-GB"/>
        </w:rPr>
      </w:pPr>
      <w:r w:rsidRPr="00A70D25">
        <w:rPr>
          <w:szCs w:val="24"/>
          <w:lang w:val="en-GB"/>
        </w:rPr>
        <w:t>2 - Absolvirea unui curs de calificare/specializare/perfecţionare în domeniul construcţiilor, certificat de Ministerul Educaţiei şi Cercetării Ştinţifice.</w:t>
      </w:r>
    </w:p>
    <w:p w:rsidR="00C36C03" w:rsidRPr="00A70D25" w:rsidRDefault="00C36C03" w:rsidP="00C36C03">
      <w:pPr>
        <w:jc w:val="both"/>
        <w:rPr>
          <w:szCs w:val="24"/>
          <w:lang w:val="en-GB"/>
        </w:rPr>
      </w:pPr>
      <w:r w:rsidRPr="00A70D25">
        <w:rPr>
          <w:szCs w:val="24"/>
          <w:lang w:val="en-GB"/>
        </w:rPr>
        <w:t>3.-Nivelul de acces la informaţii clasificate este secret de serviciu, fiind necesar acordul scris al persoanei care doreşte să candideze privind verificarea în vederea obţinerii autorizaţiei de acces la informaţii clasificate sau a certificatului de securitate, în situaţia în care va fii declarată “admisă”;</w:t>
      </w:r>
    </w:p>
    <w:p w:rsidR="00C36C03" w:rsidRPr="00A70D25" w:rsidRDefault="00C36C03" w:rsidP="00C36C03">
      <w:pPr>
        <w:jc w:val="both"/>
        <w:rPr>
          <w:szCs w:val="24"/>
          <w:lang w:val="en-GB"/>
        </w:rPr>
      </w:pPr>
      <w:r w:rsidRPr="00A70D25">
        <w:rPr>
          <w:szCs w:val="24"/>
          <w:lang w:val="en-GB"/>
        </w:rPr>
        <w:t>4.-6 ani şi 6 luni – vechime în activitate în cadrul construcţiilor;</w:t>
      </w:r>
    </w:p>
    <w:p w:rsidR="00C36C03" w:rsidRPr="00A70D25" w:rsidRDefault="00C36C03" w:rsidP="00C36C03">
      <w:pPr>
        <w:jc w:val="both"/>
        <w:rPr>
          <w:szCs w:val="24"/>
          <w:lang w:val="en-GB"/>
        </w:rPr>
      </w:pPr>
      <w:r w:rsidRPr="00A70D25">
        <w:rPr>
          <w:szCs w:val="24"/>
          <w:lang w:val="en-GB"/>
        </w:rPr>
        <w:t>5. -Certificat /document care atestă absolvirea unui curs de operare Microsoft Office Excel şi aplicaţii specifice construcţiilor sau declaraţie pe propria răspundere din care să rezulte că ştie să lucreze aplicaţiile specificate pe calculator;</w:t>
      </w:r>
    </w:p>
    <w:p w:rsidR="00C36C03" w:rsidRPr="00A70D25" w:rsidRDefault="00C36C03" w:rsidP="00C36C03">
      <w:pPr>
        <w:jc w:val="both"/>
        <w:rPr>
          <w:szCs w:val="24"/>
          <w:lang w:val="en-GB"/>
        </w:rPr>
      </w:pPr>
      <w:r w:rsidRPr="00A70D25">
        <w:rPr>
          <w:szCs w:val="24"/>
          <w:lang w:val="en-GB"/>
        </w:rPr>
        <w:t>6.-Să prezinte o recomandare (de la ultimul loc de muncă sau de la un angajator la care candidatul a executat activităţi în domeniul construcţiilor, care să conţină numele persoanei care a întocmit documentul, ştampila personală/unităţii şi un nr. de telefon de contact);</w:t>
      </w:r>
    </w:p>
    <w:p w:rsidR="00C36C03" w:rsidRPr="00A70D25" w:rsidRDefault="00C36C03" w:rsidP="00C36C03">
      <w:pPr>
        <w:jc w:val="both"/>
        <w:rPr>
          <w:szCs w:val="24"/>
          <w:lang w:val="en-GB"/>
        </w:rPr>
      </w:pPr>
      <w:r w:rsidRPr="00A70D25">
        <w:rPr>
          <w:szCs w:val="24"/>
          <w:lang w:val="en-GB"/>
        </w:rPr>
        <w:t>7.-Declaraţie pe propria răspundere privind acceptarea unui program flexibil în funcţie de necesităţile instituţiei/unităţii;</w:t>
      </w:r>
    </w:p>
    <w:p w:rsidR="00C36C03" w:rsidRPr="00A70D25" w:rsidRDefault="00C36C03" w:rsidP="00C36C03">
      <w:pPr>
        <w:jc w:val="both"/>
        <w:rPr>
          <w:szCs w:val="24"/>
          <w:lang w:val="en-GB"/>
        </w:rPr>
      </w:pPr>
      <w:r w:rsidRPr="00A70D25">
        <w:rPr>
          <w:szCs w:val="24"/>
          <w:lang w:val="en-GB"/>
        </w:rPr>
        <w:t>8.-Abilitatea de negociere, spirit de iniţiativă, comunicare, lucru în echipă, capacitate de analiză şi sinteză, rezistenţă la stres.</w:t>
      </w:r>
    </w:p>
    <w:p w:rsidR="00C36C03" w:rsidRPr="00A70D25" w:rsidRDefault="00C36C03" w:rsidP="00C36C03">
      <w:pPr>
        <w:jc w:val="center"/>
        <w:rPr>
          <w:szCs w:val="24"/>
          <w:lang w:val="en-GB"/>
        </w:rPr>
      </w:pPr>
    </w:p>
    <w:p w:rsidR="00C36C03" w:rsidRPr="00A70D25" w:rsidRDefault="00C36C03" w:rsidP="00C36C03">
      <w:pPr>
        <w:jc w:val="center"/>
        <w:rPr>
          <w:b/>
          <w:szCs w:val="24"/>
          <w:lang w:val="en-GB"/>
        </w:rPr>
      </w:pPr>
      <w:r w:rsidRPr="00A70D25">
        <w:rPr>
          <w:b/>
          <w:szCs w:val="24"/>
          <w:lang w:val="en-GB"/>
        </w:rPr>
        <w:t>TEMATICA</w:t>
      </w:r>
    </w:p>
    <w:p w:rsidR="00C36C03" w:rsidRPr="00A70D25" w:rsidRDefault="00C36C03" w:rsidP="00C36C03">
      <w:pPr>
        <w:jc w:val="center"/>
        <w:rPr>
          <w:b/>
          <w:szCs w:val="24"/>
          <w:lang w:val="en-GB"/>
        </w:rPr>
      </w:pPr>
      <w:proofErr w:type="gramStart"/>
      <w:r w:rsidRPr="00A70D25">
        <w:rPr>
          <w:b/>
          <w:szCs w:val="24"/>
          <w:lang w:val="en-GB"/>
        </w:rPr>
        <w:t>pentru</w:t>
      </w:r>
      <w:proofErr w:type="gramEnd"/>
      <w:r w:rsidRPr="00A70D25">
        <w:rPr>
          <w:b/>
          <w:szCs w:val="24"/>
          <w:lang w:val="en-GB"/>
        </w:rPr>
        <w:t xml:space="preserve"> concursul de încadrare a postului vacant de execuţie de personal civil contractual de Referent (tehnician constructor) din cadrul Compartimentului </w:t>
      </w:r>
      <w:r w:rsidRPr="00A70D25">
        <w:rPr>
          <w:b/>
          <w:szCs w:val="24"/>
          <w:lang w:val="ro-RO"/>
        </w:rPr>
        <w:t xml:space="preserve">analiză </w:t>
      </w:r>
      <w:r w:rsidRPr="00A70D25">
        <w:rPr>
          <w:b/>
          <w:szCs w:val="24"/>
          <w:lang w:val="en-GB"/>
        </w:rPr>
        <w:t xml:space="preserve"> şi valorificare imobile disponibile </w:t>
      </w:r>
    </w:p>
    <w:p w:rsidR="00C36C03" w:rsidRPr="00A70D25" w:rsidRDefault="00C36C03" w:rsidP="00C36C03">
      <w:pPr>
        <w:jc w:val="both"/>
        <w:rPr>
          <w:b/>
          <w:szCs w:val="24"/>
          <w:lang w:val="en-GB"/>
        </w:rPr>
      </w:pPr>
    </w:p>
    <w:p w:rsidR="00C36C03" w:rsidRPr="00A70D25" w:rsidRDefault="00C36C03" w:rsidP="00C36C03">
      <w:pPr>
        <w:numPr>
          <w:ilvl w:val="0"/>
          <w:numId w:val="10"/>
        </w:numPr>
        <w:jc w:val="both"/>
        <w:rPr>
          <w:szCs w:val="24"/>
          <w:lang w:val="en-GB"/>
        </w:rPr>
      </w:pPr>
      <w:r w:rsidRPr="00A70D25">
        <w:rPr>
          <w:szCs w:val="24"/>
          <w:lang w:val="en-GB"/>
        </w:rPr>
        <w:t>Scoaterea din funcţiune şi casarea activelor fixe, precum şi declasarea şi casarea bunurilor materiale, altele decît activele fixe, în Ministerul Apărării Naţionale.</w:t>
      </w:r>
    </w:p>
    <w:p w:rsidR="00C36C03" w:rsidRPr="00A70D25" w:rsidRDefault="00C36C03" w:rsidP="00C36C03">
      <w:pPr>
        <w:numPr>
          <w:ilvl w:val="0"/>
          <w:numId w:val="10"/>
        </w:numPr>
        <w:jc w:val="both"/>
        <w:rPr>
          <w:szCs w:val="24"/>
          <w:lang w:val="en-GB"/>
        </w:rPr>
      </w:pPr>
      <w:r w:rsidRPr="00A70D25">
        <w:rPr>
          <w:szCs w:val="24"/>
          <w:lang w:val="en-GB"/>
        </w:rPr>
        <w:t xml:space="preserve"> Păstrarea integrităţii Patrimoniului Imobiliar administrat de Ministerul Apărării Naţionale.</w:t>
      </w:r>
    </w:p>
    <w:p w:rsidR="00C36C03" w:rsidRPr="00A70D25" w:rsidRDefault="00C36C03" w:rsidP="00C36C03">
      <w:pPr>
        <w:numPr>
          <w:ilvl w:val="0"/>
          <w:numId w:val="10"/>
        </w:numPr>
        <w:jc w:val="both"/>
        <w:rPr>
          <w:szCs w:val="24"/>
          <w:lang w:val="en-GB"/>
        </w:rPr>
      </w:pPr>
      <w:r w:rsidRPr="00A70D25">
        <w:rPr>
          <w:szCs w:val="24"/>
          <w:lang w:val="en-GB"/>
        </w:rPr>
        <w:t>Norme privind închirierea unor imobile sau părţi din acestea, disponibile, aflate în administrarea Ministerul Apărării Naţionale</w:t>
      </w:r>
    </w:p>
    <w:p w:rsidR="00C36C03" w:rsidRPr="00A70D25" w:rsidRDefault="00C36C03" w:rsidP="00C36C03">
      <w:pPr>
        <w:numPr>
          <w:ilvl w:val="0"/>
          <w:numId w:val="10"/>
        </w:numPr>
        <w:jc w:val="both"/>
        <w:rPr>
          <w:szCs w:val="24"/>
          <w:lang w:val="en-GB"/>
        </w:rPr>
      </w:pPr>
      <w:r w:rsidRPr="00A70D25">
        <w:rPr>
          <w:szCs w:val="24"/>
          <w:lang w:val="en-GB"/>
        </w:rPr>
        <w:t xml:space="preserve"> Aspecte privind organizarea şi funcţionarea structurilor din compunerea Ministerului Apărării Naţionale cu atribuţii şi responsabilităţi în domeniul patrimoniului imobiliar.</w:t>
      </w:r>
    </w:p>
    <w:p w:rsidR="00C36C03" w:rsidRPr="00A70D25" w:rsidRDefault="00C36C03" w:rsidP="00C36C03">
      <w:pPr>
        <w:numPr>
          <w:ilvl w:val="0"/>
          <w:numId w:val="10"/>
        </w:numPr>
        <w:jc w:val="both"/>
        <w:rPr>
          <w:szCs w:val="24"/>
          <w:lang w:val="en-GB"/>
        </w:rPr>
      </w:pPr>
      <w:r w:rsidRPr="00A70D25">
        <w:rPr>
          <w:szCs w:val="24"/>
          <w:lang w:val="en-GB"/>
        </w:rPr>
        <w:t>Repartizarea, închirierea şi folosirea locuinţelor de serviciu şi a locuinţelor de intervenţie din administrarea Ministerul Apărării Naţionale.</w:t>
      </w:r>
    </w:p>
    <w:p w:rsidR="00C36C03" w:rsidRPr="00A70D25" w:rsidRDefault="00C36C03" w:rsidP="00C36C03">
      <w:pPr>
        <w:numPr>
          <w:ilvl w:val="0"/>
          <w:numId w:val="10"/>
        </w:numPr>
        <w:jc w:val="both"/>
        <w:rPr>
          <w:szCs w:val="24"/>
          <w:lang w:val="en-GB"/>
        </w:rPr>
      </w:pPr>
      <w:r w:rsidRPr="00A70D25">
        <w:rPr>
          <w:szCs w:val="24"/>
          <w:lang w:val="en-GB"/>
        </w:rPr>
        <w:t xml:space="preserve">Folosirea de către personalul armatei şi alţi beneficiari a fondului </w:t>
      </w:r>
      <w:proofErr w:type="gramStart"/>
      <w:r w:rsidRPr="00A70D25">
        <w:rPr>
          <w:szCs w:val="24"/>
          <w:lang w:val="en-GB"/>
        </w:rPr>
        <w:t>construit  al</w:t>
      </w:r>
      <w:proofErr w:type="gramEnd"/>
      <w:r w:rsidRPr="00A70D25">
        <w:rPr>
          <w:szCs w:val="24"/>
          <w:lang w:val="en-GB"/>
        </w:rPr>
        <w:t xml:space="preserve"> Ministerului Apărării Naţionale destinat cazării, refacerii capacităţii de muncă şi activităţilor recreative şi sportive.</w:t>
      </w:r>
    </w:p>
    <w:p w:rsidR="00C36C03" w:rsidRPr="00A70D25" w:rsidRDefault="00C36C03" w:rsidP="00C36C03">
      <w:pPr>
        <w:jc w:val="center"/>
        <w:rPr>
          <w:b/>
          <w:szCs w:val="24"/>
          <w:lang w:val="en-GB"/>
        </w:rPr>
      </w:pPr>
      <w:r w:rsidRPr="00A70D25">
        <w:rPr>
          <w:b/>
          <w:szCs w:val="24"/>
          <w:lang w:val="en-GB"/>
        </w:rPr>
        <w:t>BIBLIOGRAFIE</w:t>
      </w:r>
    </w:p>
    <w:p w:rsidR="00C36C03" w:rsidRPr="00A70D25" w:rsidRDefault="00C36C03" w:rsidP="00C36C03">
      <w:pPr>
        <w:jc w:val="center"/>
        <w:rPr>
          <w:b/>
          <w:szCs w:val="24"/>
          <w:lang w:val="en-GB"/>
        </w:rPr>
      </w:pPr>
      <w:proofErr w:type="gramStart"/>
      <w:r w:rsidRPr="00A70D25">
        <w:rPr>
          <w:b/>
          <w:szCs w:val="24"/>
          <w:lang w:val="en-GB"/>
        </w:rPr>
        <w:lastRenderedPageBreak/>
        <w:t>pentru</w:t>
      </w:r>
      <w:proofErr w:type="gramEnd"/>
      <w:r w:rsidRPr="00A70D25">
        <w:rPr>
          <w:b/>
          <w:szCs w:val="24"/>
          <w:lang w:val="en-GB"/>
        </w:rPr>
        <w:t xml:space="preserve"> concursul de încadrare a postului vacant de execuţie de personal civil contractual de Referent (tehnician constructor) din cadrul Compartimentului </w:t>
      </w:r>
      <w:r w:rsidRPr="00A70D25">
        <w:rPr>
          <w:b/>
          <w:szCs w:val="24"/>
          <w:lang w:val="ro-RO"/>
        </w:rPr>
        <w:t xml:space="preserve">analiză </w:t>
      </w:r>
      <w:r w:rsidRPr="00A70D25">
        <w:rPr>
          <w:b/>
          <w:szCs w:val="24"/>
          <w:lang w:val="en-GB"/>
        </w:rPr>
        <w:t xml:space="preserve"> şi valorificare imobile disponibile </w:t>
      </w:r>
    </w:p>
    <w:p w:rsidR="00C36C03" w:rsidRPr="00A70D25" w:rsidRDefault="00C36C03" w:rsidP="00C36C03">
      <w:pPr>
        <w:jc w:val="center"/>
        <w:rPr>
          <w:b/>
          <w:szCs w:val="24"/>
          <w:lang w:val="en-GB"/>
        </w:rPr>
      </w:pPr>
    </w:p>
    <w:p w:rsidR="00C36C03" w:rsidRPr="00A70D25" w:rsidRDefault="00C36C03" w:rsidP="00C36C03">
      <w:pPr>
        <w:numPr>
          <w:ilvl w:val="0"/>
          <w:numId w:val="11"/>
        </w:numPr>
        <w:jc w:val="both"/>
        <w:rPr>
          <w:szCs w:val="24"/>
          <w:lang w:val="en-GB"/>
        </w:rPr>
      </w:pPr>
      <w:r w:rsidRPr="00A70D25">
        <w:rPr>
          <w:szCs w:val="24"/>
          <w:lang w:val="en-GB"/>
        </w:rPr>
        <w:t>Ordinul ministrului apărării naţionale M92/2013 - Instrucţiuni privind scoaterea din funcţiune şi casarea activelor fixe, precum şi declasarea şi casarea bunurilor materiale, altele decît activele fixe, în Ministerul Apărării Naţionale, publicat în Monitorul Oficial al României partea I, nr. 609/01. 10. 2013</w:t>
      </w:r>
    </w:p>
    <w:p w:rsidR="00C36C03" w:rsidRPr="00A70D25" w:rsidRDefault="00C36C03" w:rsidP="00C36C03">
      <w:pPr>
        <w:numPr>
          <w:ilvl w:val="0"/>
          <w:numId w:val="11"/>
        </w:numPr>
        <w:jc w:val="both"/>
        <w:rPr>
          <w:szCs w:val="24"/>
          <w:lang w:val="en-GB"/>
        </w:rPr>
      </w:pPr>
      <w:r w:rsidRPr="00A70D25">
        <w:rPr>
          <w:szCs w:val="24"/>
          <w:lang w:val="en-GB"/>
        </w:rPr>
        <w:t>Ordinul  ministrului apărării naţionale M121/2008 - privind responsabilităţile comandanţilor/şefilor unităţilor militare pentru păstrarea integrităţii patrimoniului imobiliar al Ministerului Apărării Naţionale şi unele măsuri privind modul de administrare a acestuia, publicat în Monitorul Oficial al României, Partea I nr. 847/16.12.2008 cu modificările şi completările ulterioare.</w:t>
      </w:r>
    </w:p>
    <w:p w:rsidR="00C36C03" w:rsidRPr="00A70D25" w:rsidRDefault="00C36C03" w:rsidP="00C36C03">
      <w:pPr>
        <w:numPr>
          <w:ilvl w:val="0"/>
          <w:numId w:val="11"/>
        </w:numPr>
        <w:ind w:left="786"/>
        <w:jc w:val="both"/>
        <w:rPr>
          <w:szCs w:val="24"/>
          <w:lang w:val="en-GB"/>
        </w:rPr>
      </w:pPr>
      <w:r w:rsidRPr="00A70D25">
        <w:rPr>
          <w:szCs w:val="24"/>
          <w:lang w:val="en-GB"/>
        </w:rPr>
        <w:t>Ordinul ministrului apărării naţionale M109/2011 - Norme privind închirierea unor  imobile sau părţi din acestea, disponibile, aflate în administrarea Ministerul Apărării Naţionale şi în proprietatea publică a statului, publicat în Monitorul Oficial al României partea I, nr. 26/12. 01. 2012.</w:t>
      </w:r>
    </w:p>
    <w:p w:rsidR="00C36C03" w:rsidRPr="00A70D25" w:rsidRDefault="00C36C03" w:rsidP="00C36C03">
      <w:pPr>
        <w:numPr>
          <w:ilvl w:val="0"/>
          <w:numId w:val="11"/>
        </w:numPr>
        <w:ind w:left="786"/>
        <w:jc w:val="both"/>
        <w:rPr>
          <w:szCs w:val="24"/>
          <w:lang w:val="en-GB"/>
        </w:rPr>
      </w:pPr>
      <w:r w:rsidRPr="00A70D25">
        <w:rPr>
          <w:szCs w:val="24"/>
          <w:lang w:val="en-GB"/>
        </w:rPr>
        <w:t xml:space="preserve"> Ordinul ministrului apărării naţionale M91/2008 - pentru aprobarea Regulamentului proprietăţii imobiliare în Ministerului Apărării Naţionale, publicat în Monitorul Oficial al României, Partea I nr. 668/26.09.2008. </w:t>
      </w:r>
    </w:p>
    <w:p w:rsidR="00C36C03" w:rsidRPr="00A70D25" w:rsidRDefault="00C36C03" w:rsidP="00C36C03">
      <w:pPr>
        <w:numPr>
          <w:ilvl w:val="0"/>
          <w:numId w:val="11"/>
        </w:numPr>
        <w:ind w:left="786"/>
        <w:jc w:val="both"/>
        <w:rPr>
          <w:szCs w:val="24"/>
          <w:lang w:val="en-GB"/>
        </w:rPr>
      </w:pPr>
      <w:r w:rsidRPr="00A70D25">
        <w:rPr>
          <w:szCs w:val="24"/>
          <w:lang w:val="en-GB"/>
        </w:rPr>
        <w:t xml:space="preserve"> Ordinul ministrului apărării naţionale M84/2009 - Instrucţiuni privind repartizarea, închirierea şi folosirea locuinţelor de serviciu şi a locuinţelor de intervenţie din administrarea Ministerul Apărării Naţionale, publicat în Monitorul Oficial al României, Partea I nr. 586/24.08.2009 cu modificările şi completările ulterioare.</w:t>
      </w:r>
    </w:p>
    <w:p w:rsidR="00C36C03" w:rsidRPr="00A70D25" w:rsidRDefault="00C36C03" w:rsidP="00C36C03">
      <w:pPr>
        <w:numPr>
          <w:ilvl w:val="0"/>
          <w:numId w:val="11"/>
        </w:numPr>
        <w:ind w:left="786"/>
        <w:jc w:val="both"/>
        <w:rPr>
          <w:szCs w:val="24"/>
          <w:lang w:val="en-GB"/>
        </w:rPr>
      </w:pPr>
      <w:r w:rsidRPr="00A70D25">
        <w:rPr>
          <w:szCs w:val="24"/>
          <w:lang w:val="en-GB"/>
        </w:rPr>
        <w:t>Ordinul ministrului apărării naţionale M 120/2015 –</w:t>
      </w:r>
      <w:proofErr w:type="gramStart"/>
      <w:r w:rsidRPr="00A70D25">
        <w:rPr>
          <w:szCs w:val="24"/>
          <w:lang w:val="en-GB"/>
        </w:rPr>
        <w:t>pentru  folosirea</w:t>
      </w:r>
      <w:proofErr w:type="gramEnd"/>
      <w:r w:rsidRPr="00A70D25">
        <w:rPr>
          <w:szCs w:val="24"/>
          <w:lang w:val="en-GB"/>
        </w:rPr>
        <w:t xml:space="preserve">  căminelor militare, sanatoriilor şi a altor facilităţi recreative şi sportive aflate în patrimonial Ministerului Apărării Naţionale, publicat în Monitorul Oficial al României, Partea I nr. 10/07.01.2016 </w:t>
      </w:r>
    </w:p>
    <w:p w:rsidR="00C36C03" w:rsidRPr="00A70D25" w:rsidRDefault="00C36C03" w:rsidP="00C36C03">
      <w:pPr>
        <w:numPr>
          <w:ilvl w:val="0"/>
          <w:numId w:val="11"/>
        </w:numPr>
        <w:ind w:left="786"/>
        <w:jc w:val="both"/>
        <w:rPr>
          <w:szCs w:val="24"/>
          <w:lang w:val="en-GB"/>
        </w:rPr>
      </w:pPr>
      <w:r w:rsidRPr="00A70D25">
        <w:rPr>
          <w:szCs w:val="24"/>
          <w:lang w:val="en-GB"/>
        </w:rPr>
        <w:t xml:space="preserve">Ordinul ministrului economiei </w:t>
      </w:r>
      <w:r w:rsidRPr="00A70D25">
        <w:rPr>
          <w:szCs w:val="24"/>
          <w:lang w:val="ro-RO"/>
        </w:rPr>
        <w:t xml:space="preserve">şi finanţelor 3471/2008 – pentru aprobarea Normelor metodologice privind reevaluarea şi amortizarea activelor fixe corporale aflate în patrimoniul instituţiilor publice, </w:t>
      </w:r>
      <w:r w:rsidRPr="00A70D25">
        <w:rPr>
          <w:szCs w:val="24"/>
          <w:lang w:val="en-GB"/>
        </w:rPr>
        <w:t>publicat în Monitorul Oficial al României, Partea I nr. 835/11.12.2008.</w:t>
      </w:r>
    </w:p>
    <w:p w:rsidR="00C36C03" w:rsidRPr="00A70D25" w:rsidRDefault="00C36C03" w:rsidP="00C36C03">
      <w:pPr>
        <w:widowControl w:val="0"/>
        <w:tabs>
          <w:tab w:val="left" w:pos="851"/>
          <w:tab w:val="left" w:pos="1080"/>
        </w:tabs>
        <w:autoSpaceDE w:val="0"/>
        <w:autoSpaceDN w:val="0"/>
        <w:adjustRightInd w:val="0"/>
        <w:ind w:left="720"/>
        <w:rPr>
          <w:szCs w:val="24"/>
          <w:lang w:val="ro-RO"/>
        </w:rPr>
      </w:pPr>
    </w:p>
    <w:p w:rsidR="00C36C03" w:rsidRPr="00A70D25" w:rsidRDefault="00C36C03" w:rsidP="00C36C03">
      <w:pPr>
        <w:shd w:val="clear" w:color="auto" w:fill="FFFFFF"/>
        <w:tabs>
          <w:tab w:val="left" w:pos="851"/>
          <w:tab w:val="left" w:pos="1867"/>
        </w:tabs>
        <w:ind w:left="720"/>
        <w:jc w:val="both"/>
        <w:rPr>
          <w:b/>
          <w:spacing w:val="1"/>
          <w:szCs w:val="24"/>
          <w:lang w:val="ro-RO"/>
        </w:rPr>
      </w:pPr>
      <w:r w:rsidRPr="00A70D25">
        <w:rPr>
          <w:b/>
          <w:spacing w:val="1"/>
          <w:szCs w:val="24"/>
          <w:lang w:val="ro-RO"/>
        </w:rPr>
        <w:t>NOTE:</w:t>
      </w:r>
    </w:p>
    <w:p w:rsidR="00C36C03" w:rsidRPr="00A70D25" w:rsidRDefault="001E0DA1" w:rsidP="00C36C03">
      <w:pPr>
        <w:tabs>
          <w:tab w:val="left" w:pos="851"/>
        </w:tabs>
        <w:ind w:left="720"/>
        <w:jc w:val="both"/>
        <w:rPr>
          <w:b/>
          <w:szCs w:val="24"/>
          <w:lang w:val="ro-RO"/>
        </w:rPr>
      </w:pPr>
      <w:r>
        <w:rPr>
          <w:szCs w:val="24"/>
          <w:lang w:val="ro-RO"/>
        </w:rPr>
        <w:t xml:space="preserve">       1. T</w:t>
      </w:r>
      <w:r w:rsidR="00C36C03" w:rsidRPr="00A70D25">
        <w:rPr>
          <w:szCs w:val="24"/>
          <w:lang w:val="ro-RO"/>
        </w:rPr>
        <w:t xml:space="preserve">oate activităţile se desfăşoară la sediul U.M. UM02547 strada slt.Godeanu  nr.121-129, sector 1,  Bucureşti, telefon de contact 021.667.20.98 </w:t>
      </w:r>
      <w:r w:rsidR="00C36C03" w:rsidRPr="00A70D25">
        <w:rPr>
          <w:b/>
          <w:szCs w:val="24"/>
          <w:lang w:val="ro-RO"/>
        </w:rPr>
        <w:t xml:space="preserve">        </w:t>
      </w:r>
    </w:p>
    <w:p w:rsidR="00C36C03" w:rsidRPr="00A70D25" w:rsidRDefault="00C36C03" w:rsidP="00C36C03">
      <w:pPr>
        <w:shd w:val="clear" w:color="auto" w:fill="FFFFFF"/>
        <w:tabs>
          <w:tab w:val="left" w:pos="851"/>
          <w:tab w:val="left" w:pos="1867"/>
        </w:tabs>
        <w:ind w:left="720"/>
        <w:jc w:val="both"/>
        <w:rPr>
          <w:bCs/>
          <w:iCs/>
          <w:szCs w:val="24"/>
          <w:lang w:val="ro-RO"/>
        </w:rPr>
      </w:pPr>
      <w:r w:rsidRPr="00A70D25">
        <w:rPr>
          <w:szCs w:val="24"/>
          <w:lang w:val="ro-RO"/>
        </w:rPr>
        <w:t xml:space="preserve">       2. Prevederile actelor normative cuprinse în bibliografie se studiază </w:t>
      </w:r>
      <w:r w:rsidRPr="00A70D25">
        <w:rPr>
          <w:bCs/>
          <w:iCs/>
          <w:szCs w:val="24"/>
          <w:lang w:val="ro-RO"/>
        </w:rPr>
        <w:t>cu modificările şi completările ulterioare, după caz.</w:t>
      </w:r>
    </w:p>
    <w:p w:rsidR="00C36C03" w:rsidRPr="00A70D25" w:rsidRDefault="00C36C03" w:rsidP="00C36C03">
      <w:pPr>
        <w:rPr>
          <w:b/>
          <w:szCs w:val="24"/>
          <w:lang w:val="en-GB"/>
        </w:rPr>
      </w:pPr>
    </w:p>
    <w:sectPr w:rsidR="00C36C03" w:rsidRPr="00A70D25" w:rsidSect="00F7011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461BD"/>
    <w:multiLevelType w:val="hybridMultilevel"/>
    <w:tmpl w:val="63A04F76"/>
    <w:lvl w:ilvl="0" w:tplc="C58656B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B0F1C77"/>
    <w:multiLevelType w:val="hybridMultilevel"/>
    <w:tmpl w:val="75D28B18"/>
    <w:lvl w:ilvl="0" w:tplc="C332DBE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20E0978"/>
    <w:multiLevelType w:val="hybridMultilevel"/>
    <w:tmpl w:val="B74EADE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C3160E1"/>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0A57A9"/>
    <w:multiLevelType w:val="hybridMultilevel"/>
    <w:tmpl w:val="E24C1532"/>
    <w:lvl w:ilvl="0" w:tplc="28689872">
      <w:numFmt w:val="bullet"/>
      <w:lvlText w:val="-"/>
      <w:lvlJc w:val="left"/>
      <w:pPr>
        <w:ind w:left="118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A622338"/>
    <w:multiLevelType w:val="hybridMultilevel"/>
    <w:tmpl w:val="FF32C450"/>
    <w:lvl w:ilvl="0" w:tplc="A6081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35C2E"/>
    <w:multiLevelType w:val="hybridMultilevel"/>
    <w:tmpl w:val="48D6ACD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C1111DC"/>
    <w:multiLevelType w:val="hybridMultilevel"/>
    <w:tmpl w:val="17A09A74"/>
    <w:lvl w:ilvl="0" w:tplc="5F9C76FC">
      <w:start w:val="2"/>
      <w:numFmt w:val="bullet"/>
      <w:lvlText w:val="-"/>
      <w:lvlJc w:val="left"/>
      <w:pPr>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D33168B"/>
    <w:multiLevelType w:val="hybridMultilevel"/>
    <w:tmpl w:val="C9F43E64"/>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532B77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9BC61FD"/>
    <w:multiLevelType w:val="hybridMultilevel"/>
    <w:tmpl w:val="17F806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B663B45"/>
    <w:multiLevelType w:val="hybridMultilevel"/>
    <w:tmpl w:val="6998800A"/>
    <w:lvl w:ilvl="0" w:tplc="D2640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36C03"/>
    <w:rsid w:val="001E0DA1"/>
    <w:rsid w:val="00370576"/>
    <w:rsid w:val="003A7060"/>
    <w:rsid w:val="003E77D5"/>
    <w:rsid w:val="005A4A9A"/>
    <w:rsid w:val="00712F34"/>
    <w:rsid w:val="00882EAA"/>
    <w:rsid w:val="00886770"/>
    <w:rsid w:val="008B3DCD"/>
    <w:rsid w:val="009B7036"/>
    <w:rsid w:val="00A70D25"/>
    <w:rsid w:val="00C36C03"/>
    <w:rsid w:val="00C519A2"/>
    <w:rsid w:val="00D52155"/>
    <w:rsid w:val="00E8620A"/>
    <w:rsid w:val="00ED45B3"/>
    <w:rsid w:val="00F701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C0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36C03"/>
    <w:pPr>
      <w:keepNext/>
      <w:outlineLvl w:val="0"/>
    </w:pPr>
    <w:rPr>
      <w:rFonts w:ascii="Arial Narrow" w:hAnsi="Arial Narrow"/>
      <w:lang w:val="ro-RO"/>
    </w:rPr>
  </w:style>
  <w:style w:type="paragraph" w:styleId="Heading2">
    <w:name w:val="heading 2"/>
    <w:basedOn w:val="Normal"/>
    <w:next w:val="Normal"/>
    <w:link w:val="Heading2Char"/>
    <w:qFormat/>
    <w:rsid w:val="00C36C03"/>
    <w:pPr>
      <w:keepNext/>
      <w:jc w:val="center"/>
      <w:outlineLvl w:val="1"/>
    </w:pPr>
    <w:rPr>
      <w:rFonts w:ascii="Arial Narrow" w:hAnsi="Arial Narrow"/>
      <w:b/>
      <w:sz w:val="32"/>
      <w:lang w:val="ro-RO"/>
    </w:rPr>
  </w:style>
  <w:style w:type="paragraph" w:styleId="Heading4">
    <w:name w:val="heading 4"/>
    <w:basedOn w:val="Normal"/>
    <w:next w:val="Normal"/>
    <w:link w:val="Heading4Char"/>
    <w:qFormat/>
    <w:rsid w:val="00C36C03"/>
    <w:pPr>
      <w:keepNext/>
      <w:jc w:val="both"/>
      <w:outlineLvl w:val="3"/>
    </w:pPr>
    <w:rPr>
      <w:rFonts w:ascii="Arial Narrow" w:hAnsi="Arial Narrow"/>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C03"/>
    <w:rPr>
      <w:rFonts w:ascii="Arial Narrow" w:eastAsia="Times New Roman" w:hAnsi="Arial Narrow" w:cs="Times New Roman"/>
      <w:sz w:val="24"/>
      <w:szCs w:val="20"/>
      <w:lang w:val="ro-RO"/>
    </w:rPr>
  </w:style>
  <w:style w:type="character" w:customStyle="1" w:styleId="Heading2Char">
    <w:name w:val="Heading 2 Char"/>
    <w:basedOn w:val="DefaultParagraphFont"/>
    <w:link w:val="Heading2"/>
    <w:rsid w:val="00C36C03"/>
    <w:rPr>
      <w:rFonts w:ascii="Arial Narrow" w:eastAsia="Times New Roman" w:hAnsi="Arial Narrow" w:cs="Times New Roman"/>
      <w:b/>
      <w:sz w:val="32"/>
      <w:szCs w:val="20"/>
      <w:lang w:val="ro-RO"/>
    </w:rPr>
  </w:style>
  <w:style w:type="character" w:customStyle="1" w:styleId="Heading4Char">
    <w:name w:val="Heading 4 Char"/>
    <w:basedOn w:val="DefaultParagraphFont"/>
    <w:link w:val="Heading4"/>
    <w:rsid w:val="00C36C03"/>
    <w:rPr>
      <w:rFonts w:ascii="Arial Narrow" w:eastAsia="Times New Roman" w:hAnsi="Arial Narrow" w:cs="Times New Roman"/>
      <w:sz w:val="24"/>
      <w:szCs w:val="20"/>
      <w:lang w:val="ro-RO"/>
    </w:rPr>
  </w:style>
  <w:style w:type="paragraph" w:styleId="BodyText">
    <w:name w:val="Body Text"/>
    <w:basedOn w:val="Normal"/>
    <w:link w:val="BodyTextChar"/>
    <w:rsid w:val="00C36C03"/>
    <w:pPr>
      <w:spacing w:line="360" w:lineRule="auto"/>
      <w:jc w:val="both"/>
    </w:pPr>
    <w:rPr>
      <w:sz w:val="28"/>
      <w:lang w:val="ro-RO"/>
    </w:rPr>
  </w:style>
  <w:style w:type="character" w:customStyle="1" w:styleId="BodyTextChar">
    <w:name w:val="Body Text Char"/>
    <w:basedOn w:val="DefaultParagraphFont"/>
    <w:link w:val="BodyText"/>
    <w:rsid w:val="00C36C03"/>
    <w:rPr>
      <w:rFonts w:ascii="Times New Roman" w:eastAsia="Times New Roman" w:hAnsi="Times New Roman" w:cs="Times New Roman"/>
      <w:sz w:val="28"/>
      <w:szCs w:val="20"/>
      <w:lang w:val="ro-RO"/>
    </w:rPr>
  </w:style>
  <w:style w:type="paragraph" w:styleId="NoSpacing">
    <w:name w:val="No Spacing"/>
    <w:uiPriority w:val="1"/>
    <w:qFormat/>
    <w:rsid w:val="00C36C03"/>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36C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UM02523</Company>
  <LinksUpToDate>false</LinksUpToDate>
  <CharactersWithSpaces>22431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moldovan.sanda</dc:creator>
  <cp:keywords/>
  <dc:description/>
  <cp:lastModifiedBy>abogdan</cp:lastModifiedBy>
  <cp:revision>13</cp:revision>
  <cp:lastPrinted>2016-03-02T08:45:00Z</cp:lastPrinted>
  <dcterms:created xsi:type="dcterms:W3CDTF">2016-03-02T08:19:00Z</dcterms:created>
  <dcterms:modified xsi:type="dcterms:W3CDTF">2016-03-02T12:59:00Z</dcterms:modified>
</cp:coreProperties>
</file>