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3C" w:rsidRPr="0007523C" w:rsidRDefault="0007523C" w:rsidP="00EC09D5">
      <w:pPr>
        <w:pStyle w:val="BodyText1"/>
        <w:shd w:val="clear" w:color="auto" w:fill="auto"/>
        <w:ind w:right="20"/>
        <w:jc w:val="center"/>
        <w:rPr>
          <w:rFonts w:ascii="Times New Roman" w:hAnsi="Times New Roman" w:cs="Times New Roman"/>
          <w:sz w:val="32"/>
          <w:lang w:val="ro-RO"/>
        </w:rPr>
      </w:pPr>
      <w:r w:rsidRPr="0007523C">
        <w:rPr>
          <w:rFonts w:ascii="Times New Roman" w:hAnsi="Times New Roman" w:cs="Times New Roman"/>
          <w:sz w:val="32"/>
        </w:rPr>
        <w:t>Anunț</w:t>
      </w:r>
    </w:p>
    <w:p w:rsidR="0007523C" w:rsidRPr="0007523C" w:rsidRDefault="0007523C">
      <w:pPr>
        <w:pStyle w:val="BodyText1"/>
        <w:shd w:val="clear" w:color="auto" w:fill="auto"/>
        <w:ind w:left="20" w:right="20"/>
        <w:rPr>
          <w:rFonts w:ascii="Times New Roman" w:hAnsi="Times New Roman" w:cs="Times New Roman"/>
        </w:rPr>
      </w:pPr>
    </w:p>
    <w:p w:rsidR="00EE6F52" w:rsidRPr="004461CE" w:rsidRDefault="00A2276A" w:rsidP="002921C4">
      <w:pPr>
        <w:pStyle w:val="BodyText1"/>
        <w:shd w:val="clear" w:color="auto" w:fill="auto"/>
        <w:ind w:left="20" w:right="20" w:firstLine="380"/>
        <w:jc w:val="left"/>
        <w:rPr>
          <w:rFonts w:ascii="Times New Roman" w:hAnsi="Times New Roman" w:cs="Times New Roman"/>
          <w:sz w:val="24"/>
        </w:rPr>
      </w:pPr>
      <w:r w:rsidRPr="004461CE">
        <w:rPr>
          <w:rFonts w:ascii="Times New Roman" w:hAnsi="Times New Roman" w:cs="Times New Roman"/>
          <w:sz w:val="24"/>
        </w:rPr>
        <w:t>Ministerul Apărării Naţionale, prin U.M. 02547 Bucureşti cu sediul în Bucureşti, strada Slt. Godeanu Constantin, nr. 121-129, sector 1, cod poştal 013043, cod fiscal 4192804, închiriază, prin licitaţie publică cu strigare, în localitatea Sohatu, judeţul Călăraşi, imobil format din teren liber, în intravilan, în suprafaţă de 500 mp, cu nr. cadastral 20780, în vederea amenajării unei stupine.</w:t>
      </w:r>
    </w:p>
    <w:p w:rsidR="00EE6F52" w:rsidRPr="004461CE" w:rsidRDefault="00A2276A" w:rsidP="002921C4">
      <w:pPr>
        <w:pStyle w:val="BodyText1"/>
        <w:shd w:val="clear" w:color="auto" w:fill="auto"/>
        <w:ind w:left="20" w:right="20" w:firstLine="380"/>
        <w:jc w:val="left"/>
        <w:rPr>
          <w:rFonts w:ascii="Times New Roman" w:hAnsi="Times New Roman" w:cs="Times New Roman"/>
          <w:sz w:val="24"/>
        </w:rPr>
      </w:pPr>
      <w:r w:rsidRPr="004461CE">
        <w:rPr>
          <w:rFonts w:ascii="Times New Roman" w:hAnsi="Times New Roman" w:cs="Times New Roman"/>
          <w:sz w:val="24"/>
        </w:rPr>
        <w:t>Licitaţia are loc în ziua de 29.11.2018, ora 10°°, la sediul U.M. 02547 din str. Slt. Godeanu Constantin nr. 121- 129, sector 1, Bucureşti.</w:t>
      </w:r>
      <w:bookmarkStart w:id="0" w:name="_GoBack"/>
      <w:bookmarkEnd w:id="0"/>
    </w:p>
    <w:p w:rsidR="002921C4" w:rsidRDefault="00433D7D" w:rsidP="002921C4">
      <w:pPr>
        <w:pStyle w:val="BodyText1"/>
        <w:shd w:val="clear" w:color="auto" w:fill="auto"/>
        <w:ind w:left="400" w:right="20"/>
        <w:jc w:val="left"/>
        <w:rPr>
          <w:rFonts w:ascii="Times New Roman" w:hAnsi="Times New Roman" w:cs="Times New Roman"/>
          <w:sz w:val="24"/>
        </w:rPr>
      </w:pPr>
      <w:r w:rsidRPr="004461CE">
        <w:rPr>
          <w:rFonts w:ascii="Times New Roman" w:hAnsi="Times New Roman" w:cs="Times New Roman"/>
          <w:sz w:val="24"/>
        </w:rPr>
        <w:t>Î</w:t>
      </w:r>
      <w:r w:rsidR="00A2276A" w:rsidRPr="004461CE">
        <w:rPr>
          <w:rFonts w:ascii="Times New Roman" w:hAnsi="Times New Roman" w:cs="Times New Roman"/>
          <w:sz w:val="24"/>
        </w:rPr>
        <w:t>n caz de neadjudecare, licitaţia se repetă în ziua de 06.12.2018 ora 10</w:t>
      </w:r>
      <w:r w:rsidR="00A2276A" w:rsidRPr="004461CE">
        <w:rPr>
          <w:rFonts w:ascii="Times New Roman" w:hAnsi="Times New Roman" w:cs="Times New Roman"/>
          <w:sz w:val="24"/>
          <w:vertAlign w:val="superscript"/>
        </w:rPr>
        <w:t>00</w:t>
      </w:r>
      <w:r w:rsidR="002921C4">
        <w:rPr>
          <w:rFonts w:ascii="Times New Roman" w:hAnsi="Times New Roman" w:cs="Times New Roman"/>
          <w:sz w:val="24"/>
        </w:rPr>
        <w:t>, la aceeaşi adresă.</w:t>
      </w:r>
    </w:p>
    <w:p w:rsidR="00EE6F52" w:rsidRPr="004461CE" w:rsidRDefault="00A2276A" w:rsidP="002921C4">
      <w:pPr>
        <w:pStyle w:val="BodyText1"/>
        <w:shd w:val="clear" w:color="auto" w:fill="auto"/>
        <w:ind w:right="20" w:firstLine="400"/>
        <w:jc w:val="left"/>
        <w:rPr>
          <w:rFonts w:ascii="Times New Roman" w:hAnsi="Times New Roman" w:cs="Times New Roman"/>
          <w:sz w:val="24"/>
        </w:rPr>
      </w:pPr>
      <w:r w:rsidRPr="004461CE">
        <w:rPr>
          <w:rFonts w:ascii="Times New Roman" w:hAnsi="Times New Roman" w:cs="Times New Roman"/>
          <w:sz w:val="24"/>
        </w:rPr>
        <w:t>Condiţiile privind participarea şi adjudecarea sunt cuprinse</w:t>
      </w:r>
      <w:r w:rsidR="002921C4">
        <w:rPr>
          <w:rFonts w:ascii="Times New Roman" w:hAnsi="Times New Roman" w:cs="Times New Roman"/>
          <w:sz w:val="24"/>
        </w:rPr>
        <w:t xml:space="preserve"> în caietul de sarcini, care se </w:t>
      </w:r>
      <w:r w:rsidRPr="004461CE">
        <w:rPr>
          <w:rFonts w:ascii="Times New Roman" w:hAnsi="Times New Roman" w:cs="Times New Roman"/>
          <w:sz w:val="24"/>
        </w:rPr>
        <w:t>achiziţionează de la sediul U.M. 02547 Bucureşti, începând cu ziua</w:t>
      </w:r>
      <w:r w:rsidR="002921C4">
        <w:rPr>
          <w:rFonts w:ascii="Times New Roman" w:hAnsi="Times New Roman" w:cs="Times New Roman"/>
          <w:sz w:val="24"/>
        </w:rPr>
        <w:t xml:space="preserve"> de 21.11.2018, contra sumei de </w:t>
      </w:r>
      <w:r w:rsidRPr="004461CE">
        <w:rPr>
          <w:rFonts w:ascii="Times New Roman" w:hAnsi="Times New Roman" w:cs="Times New Roman"/>
          <w:sz w:val="24"/>
        </w:rPr>
        <w:t>35 lei, care se depune la casieria unităţii.</w:t>
      </w:r>
    </w:p>
    <w:p w:rsidR="00EE6F52" w:rsidRPr="004461CE" w:rsidRDefault="00A2276A" w:rsidP="002921C4">
      <w:pPr>
        <w:pStyle w:val="BodyText1"/>
        <w:shd w:val="clear" w:color="auto" w:fill="auto"/>
        <w:ind w:left="20" w:right="20" w:firstLine="380"/>
        <w:jc w:val="left"/>
        <w:rPr>
          <w:rFonts w:ascii="Times New Roman" w:hAnsi="Times New Roman" w:cs="Times New Roman"/>
          <w:sz w:val="24"/>
        </w:rPr>
      </w:pPr>
      <w:r w:rsidRPr="004461CE">
        <w:rPr>
          <w:rFonts w:ascii="Times New Roman" w:hAnsi="Times New Roman" w:cs="Times New Roman"/>
          <w:sz w:val="24"/>
        </w:rPr>
        <w:t>Ofertele împreună cu celelalte documente se depun la registratura unităţii militare, până la data de 28.11.2018, ora 14°°.</w:t>
      </w:r>
    </w:p>
    <w:p w:rsidR="00EE6F52" w:rsidRPr="00346D07" w:rsidRDefault="00A2276A" w:rsidP="00346D07">
      <w:pPr>
        <w:pStyle w:val="BodyText1"/>
        <w:shd w:val="clear" w:color="auto" w:fill="auto"/>
        <w:spacing w:after="10224"/>
        <w:ind w:left="20" w:right="20" w:firstLine="380"/>
        <w:jc w:val="left"/>
        <w:rPr>
          <w:rFonts w:ascii="Times New Roman" w:hAnsi="Times New Roman" w:cs="Times New Roman"/>
          <w:sz w:val="24"/>
        </w:rPr>
      </w:pPr>
      <w:r w:rsidRPr="004461CE">
        <w:rPr>
          <w:rFonts w:ascii="Times New Roman" w:hAnsi="Times New Roman" w:cs="Times New Roman"/>
          <w:sz w:val="24"/>
        </w:rPr>
        <w:t>Garanţia de participare se exprimă în lei şi se constituie prin scrisoare de garanţie bancar</w:t>
      </w:r>
      <w:r w:rsidR="002E370A">
        <w:rPr>
          <w:rFonts w:ascii="Times New Roman" w:hAnsi="Times New Roman" w:cs="Times New Roman"/>
          <w:sz w:val="24"/>
        </w:rPr>
        <w:t>ă, care se prezintă în original</w:t>
      </w:r>
      <w:r w:rsidRPr="004461CE">
        <w:rPr>
          <w:rFonts w:ascii="Times New Roman" w:hAnsi="Times New Roman" w:cs="Times New Roman"/>
          <w:sz w:val="24"/>
        </w:rPr>
        <w:t xml:space="preserve"> sau prin depunere în numerar la casieria unităţii militare până la data şi ora depunerii ofertei. Informaţii suplimentare se obţin la sediul unităţii militare sau </w:t>
      </w:r>
      <w:r w:rsidR="00270F7C">
        <w:rPr>
          <w:rFonts w:ascii="Times New Roman" w:hAnsi="Times New Roman" w:cs="Times New Roman"/>
          <w:sz w:val="24"/>
        </w:rPr>
        <w:t>l</w:t>
      </w:r>
      <w:r w:rsidR="00FD1181">
        <w:rPr>
          <w:rFonts w:ascii="Times New Roman" w:hAnsi="Times New Roman" w:cs="Times New Roman"/>
          <w:sz w:val="24"/>
        </w:rPr>
        <w:t>a telefon 021/6672098/int. 132</w:t>
      </w:r>
      <w:r w:rsidR="000C4FBA">
        <w:rPr>
          <w:rFonts w:ascii="Times New Roman" w:hAnsi="Times New Roman" w:cs="Times New Roman"/>
          <w:sz w:val="24"/>
          <w:lang w:val="en-US"/>
        </w:rPr>
        <w:t>.</w:t>
      </w:r>
    </w:p>
    <w:sectPr w:rsidR="00EE6F52" w:rsidRPr="00346D07">
      <w:type w:val="continuous"/>
      <w:pgSz w:w="11905" w:h="16837"/>
      <w:pgMar w:top="1505" w:right="496" w:bottom="447" w:left="13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57C" w:rsidRDefault="000A157C">
      <w:r>
        <w:separator/>
      </w:r>
    </w:p>
  </w:endnote>
  <w:endnote w:type="continuationSeparator" w:id="0">
    <w:p w:rsidR="000A157C" w:rsidRDefault="000A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57C" w:rsidRDefault="000A157C"/>
  </w:footnote>
  <w:footnote w:type="continuationSeparator" w:id="0">
    <w:p w:rsidR="000A157C" w:rsidRDefault="000A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52"/>
    <w:rsid w:val="000252ED"/>
    <w:rsid w:val="00067068"/>
    <w:rsid w:val="0007523C"/>
    <w:rsid w:val="000A157C"/>
    <w:rsid w:val="000C4FBA"/>
    <w:rsid w:val="00270F7C"/>
    <w:rsid w:val="002921C4"/>
    <w:rsid w:val="002E370A"/>
    <w:rsid w:val="003050CF"/>
    <w:rsid w:val="00346D07"/>
    <w:rsid w:val="00391B24"/>
    <w:rsid w:val="00404C3E"/>
    <w:rsid w:val="00433D7D"/>
    <w:rsid w:val="004461CE"/>
    <w:rsid w:val="004C7FF3"/>
    <w:rsid w:val="00646C27"/>
    <w:rsid w:val="00996ED7"/>
    <w:rsid w:val="00A2276A"/>
    <w:rsid w:val="00A51597"/>
    <w:rsid w:val="00B32370"/>
    <w:rsid w:val="00B3511E"/>
    <w:rsid w:val="00EC09D5"/>
    <w:rsid w:val="00EE6F52"/>
    <w:rsid w:val="00EF20E1"/>
    <w:rsid w:val="00FD11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9E31"/>
  <w15:docId w15:val="{B572D746-264C-47BB-AF99-1EA4F8BB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b w:val="0"/>
      <w:bCs w:val="0"/>
      <w:i w:val="0"/>
      <w:iCs w:val="0"/>
      <w:smallCaps w:val="0"/>
      <w:strike w:val="0"/>
      <w:spacing w:val="0"/>
      <w:sz w:val="20"/>
      <w:szCs w:val="20"/>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14"/>
      <w:szCs w:val="14"/>
    </w:rPr>
  </w:style>
  <w:style w:type="paragraph" w:customStyle="1" w:styleId="BodyText1">
    <w:name w:val="Body Text1"/>
    <w:basedOn w:val="Normal"/>
    <w:link w:val="Bodytext"/>
    <w:pPr>
      <w:shd w:val="clear" w:color="auto" w:fill="FFFFFF"/>
      <w:spacing w:line="284" w:lineRule="exact"/>
      <w:jc w:val="both"/>
    </w:pPr>
    <w:rPr>
      <w:sz w:val="20"/>
      <w:szCs w:val="20"/>
    </w:rPr>
  </w:style>
  <w:style w:type="paragraph" w:customStyle="1" w:styleId="Bodytext20">
    <w:name w:val="Body text (2)"/>
    <w:basedOn w:val="Normal"/>
    <w:link w:val="Bodytext2"/>
    <w:pPr>
      <w:shd w:val="clear" w:color="auto" w:fill="FFFFFF"/>
      <w:spacing w:before="10140" w:line="180" w:lineRule="exact"/>
      <w:jc w:val="center"/>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193</Words>
  <Characters>1121</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Timpau George-Iulian</dc:creator>
  <cp:lastModifiedBy>Timpau George-Iulian</cp:lastModifiedBy>
  <cp:revision>22</cp:revision>
  <dcterms:created xsi:type="dcterms:W3CDTF">2018-11-16T10:24:00Z</dcterms:created>
  <dcterms:modified xsi:type="dcterms:W3CDTF">2018-11-16T10:42:00Z</dcterms:modified>
</cp:coreProperties>
</file>