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60390" w14:textId="77777777" w:rsidR="00653501" w:rsidRPr="00DD6FCC" w:rsidRDefault="00AC02DE" w:rsidP="003239EC">
      <w:pPr>
        <w:shd w:val="clear" w:color="auto" w:fill="FFFFFF"/>
        <w:ind w:right="19"/>
        <w:jc w:val="center"/>
        <w:rPr>
          <w:b/>
          <w:bCs/>
          <w:sz w:val="24"/>
        </w:rPr>
      </w:pPr>
      <w:r w:rsidRPr="00DD6FCC">
        <w:rPr>
          <w:b/>
          <w:bCs/>
          <w:sz w:val="24"/>
        </w:rPr>
        <w:t xml:space="preserve"> </w:t>
      </w:r>
      <w:r w:rsidR="00653501" w:rsidRPr="00DD6FCC">
        <w:rPr>
          <w:b/>
          <w:bCs/>
          <w:sz w:val="24"/>
        </w:rPr>
        <w:t>„UNITATEA MILITARĂ 02534 IAŞI,</w:t>
      </w:r>
    </w:p>
    <w:p w14:paraId="7A338D64" w14:textId="77777777" w:rsidR="00653501" w:rsidRPr="00DD6FCC" w:rsidRDefault="00653501" w:rsidP="003239EC">
      <w:pPr>
        <w:shd w:val="clear" w:color="auto" w:fill="FFFFFF"/>
        <w:ind w:right="19"/>
        <w:jc w:val="center"/>
        <w:rPr>
          <w:sz w:val="24"/>
        </w:rPr>
      </w:pPr>
      <w:r w:rsidRPr="00DD6FCC">
        <w:rPr>
          <w:b/>
          <w:bCs/>
          <w:sz w:val="24"/>
        </w:rPr>
        <w:t>DIN MINISTERUL APĂRĂRII NAŢIONALE,</w:t>
      </w:r>
    </w:p>
    <w:p w14:paraId="26C42CB1" w14:textId="77777777" w:rsidR="00653501" w:rsidRPr="00DD6FCC" w:rsidRDefault="00653501" w:rsidP="003239EC">
      <w:pPr>
        <w:jc w:val="center"/>
        <w:rPr>
          <w:spacing w:val="-1"/>
          <w:sz w:val="24"/>
        </w:rPr>
      </w:pPr>
      <w:r w:rsidRPr="00DD6FCC">
        <w:rPr>
          <w:sz w:val="24"/>
        </w:rPr>
        <w:t xml:space="preserve">scoate la </w:t>
      </w:r>
      <w:r w:rsidRPr="00DD6FCC">
        <w:rPr>
          <w:spacing w:val="-1"/>
          <w:sz w:val="24"/>
        </w:rPr>
        <w:t>CONCURS</w:t>
      </w:r>
    </w:p>
    <w:p w14:paraId="4EF3436A" w14:textId="77777777" w:rsidR="00653501" w:rsidRPr="00DD6FCC" w:rsidRDefault="00653501" w:rsidP="003239EC">
      <w:pPr>
        <w:jc w:val="center"/>
        <w:rPr>
          <w:sz w:val="24"/>
        </w:rPr>
      </w:pPr>
      <w:r w:rsidRPr="00DD6FCC">
        <w:rPr>
          <w:sz w:val="24"/>
        </w:rPr>
        <w:t>următo</w:t>
      </w:r>
      <w:r w:rsidR="009751C7" w:rsidRPr="00DD6FCC">
        <w:rPr>
          <w:sz w:val="24"/>
        </w:rPr>
        <w:t>arele</w:t>
      </w:r>
      <w:r w:rsidRPr="00DD6FCC">
        <w:rPr>
          <w:sz w:val="24"/>
        </w:rPr>
        <w:t xml:space="preserve"> post</w:t>
      </w:r>
      <w:r w:rsidR="009751C7" w:rsidRPr="00DD6FCC">
        <w:rPr>
          <w:sz w:val="24"/>
        </w:rPr>
        <w:t>uri</w:t>
      </w:r>
      <w:r w:rsidRPr="00DD6FCC">
        <w:rPr>
          <w:sz w:val="24"/>
        </w:rPr>
        <w:t xml:space="preserve"> de </w:t>
      </w:r>
      <w:r w:rsidR="009751C7" w:rsidRPr="00DD6FCC">
        <w:rPr>
          <w:sz w:val="24"/>
        </w:rPr>
        <w:t>execuţie</w:t>
      </w:r>
      <w:r w:rsidRPr="00DD6FCC">
        <w:rPr>
          <w:sz w:val="24"/>
        </w:rPr>
        <w:t>:</w:t>
      </w:r>
    </w:p>
    <w:p w14:paraId="656E0D6D" w14:textId="77777777" w:rsidR="00E72B96" w:rsidRPr="00E72B96" w:rsidRDefault="00E72B96" w:rsidP="00E72B96">
      <w:pPr>
        <w:numPr>
          <w:ilvl w:val="0"/>
          <w:numId w:val="8"/>
        </w:numPr>
        <w:tabs>
          <w:tab w:val="left" w:pos="709"/>
        </w:tabs>
        <w:ind w:left="0" w:firstLine="426"/>
        <w:jc w:val="both"/>
        <w:rPr>
          <w:bCs/>
          <w:sz w:val="24"/>
        </w:rPr>
      </w:pPr>
      <w:r w:rsidRPr="00E72B96">
        <w:rPr>
          <w:sz w:val="24"/>
        </w:rPr>
        <w:t xml:space="preserve">un post cu normă întreagă de </w:t>
      </w:r>
      <w:r w:rsidRPr="00E72B96">
        <w:rPr>
          <w:b/>
          <w:sz w:val="24"/>
        </w:rPr>
        <w:t>medic specialist</w:t>
      </w:r>
      <w:r w:rsidRPr="00E72B96">
        <w:rPr>
          <w:b/>
          <w:bCs/>
          <w:i/>
          <w:sz w:val="24"/>
        </w:rPr>
        <w:t xml:space="preserve">, </w:t>
      </w:r>
      <w:r w:rsidRPr="00E72B96">
        <w:rPr>
          <w:bCs/>
          <w:sz w:val="24"/>
        </w:rPr>
        <w:t>confirmat în specialitatea</w:t>
      </w:r>
      <w:r w:rsidRPr="00E72B96">
        <w:rPr>
          <w:b/>
          <w:bCs/>
          <w:i/>
          <w:sz w:val="24"/>
        </w:rPr>
        <w:t xml:space="preserve"> medicină de urgență</w:t>
      </w:r>
      <w:r w:rsidRPr="00E72B96">
        <w:rPr>
          <w:bCs/>
          <w:sz w:val="24"/>
        </w:rPr>
        <w:t xml:space="preserve"> </w:t>
      </w:r>
      <w:r w:rsidRPr="00E72B96">
        <w:rPr>
          <w:sz w:val="24"/>
        </w:rPr>
        <w:t xml:space="preserve">în compartimentul primire urgențe </w:t>
      </w:r>
      <w:r w:rsidRPr="00E72B96">
        <w:rPr>
          <w:bCs/>
          <w:sz w:val="24"/>
        </w:rPr>
        <w:t>la directorul medical</w:t>
      </w:r>
      <w:r w:rsidRPr="00E72B96">
        <w:rPr>
          <w:sz w:val="24"/>
        </w:rPr>
        <w:t xml:space="preserve">, </w:t>
      </w:r>
      <w:r w:rsidRPr="00E72B96">
        <w:rPr>
          <w:b/>
          <w:i/>
          <w:sz w:val="24"/>
        </w:rPr>
        <w:t>funcţie militară;</w:t>
      </w:r>
    </w:p>
    <w:p w14:paraId="4A05F938" w14:textId="77777777" w:rsidR="00E72B96" w:rsidRPr="00E72B96" w:rsidRDefault="00E72B96" w:rsidP="00E72B96">
      <w:pPr>
        <w:numPr>
          <w:ilvl w:val="0"/>
          <w:numId w:val="8"/>
        </w:numPr>
        <w:tabs>
          <w:tab w:val="left" w:pos="709"/>
        </w:tabs>
        <w:ind w:left="0" w:firstLine="426"/>
        <w:jc w:val="both"/>
        <w:rPr>
          <w:bCs/>
          <w:sz w:val="24"/>
        </w:rPr>
      </w:pPr>
      <w:r w:rsidRPr="00E72B96">
        <w:rPr>
          <w:sz w:val="24"/>
        </w:rPr>
        <w:t xml:space="preserve">un post cu normă întreagă de </w:t>
      </w:r>
      <w:r w:rsidRPr="00E72B96">
        <w:rPr>
          <w:b/>
          <w:sz w:val="24"/>
        </w:rPr>
        <w:t>medic specialist</w:t>
      </w:r>
      <w:r w:rsidRPr="00E72B96">
        <w:rPr>
          <w:b/>
          <w:bCs/>
          <w:i/>
          <w:sz w:val="24"/>
        </w:rPr>
        <w:t xml:space="preserve">, </w:t>
      </w:r>
      <w:r w:rsidRPr="00E72B96">
        <w:rPr>
          <w:bCs/>
          <w:sz w:val="24"/>
        </w:rPr>
        <w:t>confirmat în specialitatea</w:t>
      </w:r>
      <w:r w:rsidRPr="00E72B96">
        <w:rPr>
          <w:b/>
          <w:bCs/>
          <w:i/>
          <w:sz w:val="24"/>
        </w:rPr>
        <w:t xml:space="preserve"> boli infecțioase</w:t>
      </w:r>
      <w:r w:rsidRPr="00E72B96">
        <w:rPr>
          <w:bCs/>
          <w:sz w:val="24"/>
        </w:rPr>
        <w:t xml:space="preserve"> </w:t>
      </w:r>
      <w:r w:rsidRPr="00E72B96">
        <w:rPr>
          <w:sz w:val="24"/>
        </w:rPr>
        <w:t xml:space="preserve">în compartimentul prevenire a infecțiilor asociate asistenței medicale </w:t>
      </w:r>
      <w:r w:rsidRPr="00E72B96">
        <w:rPr>
          <w:bCs/>
          <w:sz w:val="24"/>
        </w:rPr>
        <w:t>la directorul medical</w:t>
      </w:r>
      <w:r w:rsidRPr="00E72B96">
        <w:rPr>
          <w:sz w:val="24"/>
        </w:rPr>
        <w:t xml:space="preserve">, </w:t>
      </w:r>
      <w:r w:rsidRPr="00E72B96">
        <w:rPr>
          <w:b/>
          <w:i/>
          <w:sz w:val="24"/>
        </w:rPr>
        <w:t>funcţie militară</w:t>
      </w:r>
      <w:r w:rsidRPr="00E72B96">
        <w:rPr>
          <w:bCs/>
          <w:sz w:val="24"/>
          <w:lang w:val="en-US"/>
        </w:rPr>
        <w:t>;</w:t>
      </w:r>
    </w:p>
    <w:p w14:paraId="6236C563" w14:textId="77777777" w:rsidR="00E72B96" w:rsidRPr="00E72B96" w:rsidRDefault="00E72B96" w:rsidP="00E72B96">
      <w:pPr>
        <w:numPr>
          <w:ilvl w:val="0"/>
          <w:numId w:val="8"/>
        </w:numPr>
        <w:tabs>
          <w:tab w:val="left" w:pos="709"/>
        </w:tabs>
        <w:ind w:left="0" w:firstLine="426"/>
        <w:jc w:val="both"/>
        <w:rPr>
          <w:bCs/>
          <w:sz w:val="24"/>
        </w:rPr>
      </w:pPr>
      <w:r w:rsidRPr="00E72B96">
        <w:rPr>
          <w:sz w:val="24"/>
        </w:rPr>
        <w:t xml:space="preserve">un post cu normă întreagă de </w:t>
      </w:r>
      <w:r w:rsidRPr="00E72B96">
        <w:rPr>
          <w:b/>
          <w:sz w:val="24"/>
        </w:rPr>
        <w:t>medic specialist</w:t>
      </w:r>
      <w:r w:rsidRPr="00E72B96">
        <w:rPr>
          <w:b/>
          <w:bCs/>
          <w:i/>
          <w:sz w:val="24"/>
        </w:rPr>
        <w:t xml:space="preserve">, </w:t>
      </w:r>
      <w:r w:rsidRPr="00E72B96">
        <w:rPr>
          <w:bCs/>
          <w:sz w:val="24"/>
        </w:rPr>
        <w:t>confirmat în specialitatea</w:t>
      </w:r>
      <w:r w:rsidRPr="00E72B96">
        <w:rPr>
          <w:b/>
          <w:bCs/>
          <w:i/>
          <w:sz w:val="24"/>
        </w:rPr>
        <w:t xml:space="preserve"> chirurgie generală</w:t>
      </w:r>
      <w:r w:rsidRPr="00E72B96">
        <w:rPr>
          <w:bCs/>
          <w:sz w:val="24"/>
        </w:rPr>
        <w:t xml:space="preserve"> </w:t>
      </w:r>
      <w:r w:rsidRPr="00E72B96">
        <w:rPr>
          <w:sz w:val="24"/>
        </w:rPr>
        <w:t xml:space="preserve">în echipa chirurgicală înaintată (FST) din Serviciul medicină operațională </w:t>
      </w:r>
      <w:r w:rsidRPr="00E72B96">
        <w:rPr>
          <w:bCs/>
          <w:sz w:val="24"/>
        </w:rPr>
        <w:t>la directorul medical</w:t>
      </w:r>
      <w:r w:rsidRPr="00E72B96">
        <w:rPr>
          <w:sz w:val="24"/>
        </w:rPr>
        <w:t xml:space="preserve">, </w:t>
      </w:r>
      <w:r w:rsidRPr="00E72B96">
        <w:rPr>
          <w:b/>
          <w:i/>
          <w:sz w:val="24"/>
        </w:rPr>
        <w:t>funcţie militară</w:t>
      </w:r>
      <w:r w:rsidRPr="00E72B96">
        <w:rPr>
          <w:bCs/>
          <w:sz w:val="24"/>
          <w:lang w:val="en-US"/>
        </w:rPr>
        <w:t>;</w:t>
      </w:r>
    </w:p>
    <w:p w14:paraId="6A3F6451" w14:textId="77777777" w:rsidR="00E72B96" w:rsidRPr="00E72B96" w:rsidRDefault="00E72B96" w:rsidP="00E72B96">
      <w:pPr>
        <w:numPr>
          <w:ilvl w:val="0"/>
          <w:numId w:val="8"/>
        </w:numPr>
        <w:tabs>
          <w:tab w:val="left" w:pos="709"/>
        </w:tabs>
        <w:ind w:left="0" w:firstLine="426"/>
        <w:jc w:val="both"/>
        <w:rPr>
          <w:bCs/>
          <w:sz w:val="24"/>
        </w:rPr>
      </w:pPr>
      <w:r w:rsidRPr="00E72B96">
        <w:rPr>
          <w:sz w:val="24"/>
        </w:rPr>
        <w:t xml:space="preserve">un post cu normă întreagă de </w:t>
      </w:r>
      <w:r w:rsidRPr="00E72B96">
        <w:rPr>
          <w:b/>
          <w:sz w:val="24"/>
        </w:rPr>
        <w:t>medic specialist</w:t>
      </w:r>
      <w:r w:rsidRPr="00E72B96">
        <w:rPr>
          <w:b/>
          <w:bCs/>
          <w:i/>
          <w:sz w:val="24"/>
        </w:rPr>
        <w:t xml:space="preserve">, </w:t>
      </w:r>
      <w:r w:rsidRPr="00E72B96">
        <w:rPr>
          <w:bCs/>
          <w:sz w:val="24"/>
        </w:rPr>
        <w:t>confirmat în specialitatea</w:t>
      </w:r>
      <w:r w:rsidRPr="00E72B96">
        <w:rPr>
          <w:b/>
          <w:bCs/>
          <w:i/>
          <w:sz w:val="24"/>
        </w:rPr>
        <w:t xml:space="preserve"> </w:t>
      </w:r>
      <w:r w:rsidRPr="00E72B96">
        <w:rPr>
          <w:b/>
          <w:sz w:val="24"/>
        </w:rPr>
        <w:t>ortopedie și traumatologie</w:t>
      </w:r>
      <w:r w:rsidRPr="00E72B96">
        <w:rPr>
          <w:sz w:val="24"/>
        </w:rPr>
        <w:t xml:space="preserve"> în echipa chirurgicală înaintată (FST) din Serviciul medicină operațională </w:t>
      </w:r>
      <w:r w:rsidRPr="00E72B96">
        <w:rPr>
          <w:bCs/>
          <w:sz w:val="24"/>
        </w:rPr>
        <w:t>la directorul medical</w:t>
      </w:r>
      <w:r w:rsidRPr="00E72B96">
        <w:rPr>
          <w:sz w:val="24"/>
        </w:rPr>
        <w:t xml:space="preserve">, </w:t>
      </w:r>
      <w:r w:rsidRPr="00E72B96">
        <w:rPr>
          <w:b/>
          <w:i/>
          <w:sz w:val="24"/>
        </w:rPr>
        <w:t>funcţie militară</w:t>
      </w:r>
      <w:r w:rsidRPr="00E72B96">
        <w:rPr>
          <w:bCs/>
          <w:sz w:val="24"/>
          <w:lang w:val="en-US"/>
        </w:rPr>
        <w:t>;</w:t>
      </w:r>
    </w:p>
    <w:p w14:paraId="1CF87336" w14:textId="77777777" w:rsidR="00E72B96" w:rsidRPr="00E72B96" w:rsidRDefault="00E72B96" w:rsidP="00E72B96">
      <w:pPr>
        <w:pStyle w:val="al"/>
        <w:shd w:val="clear" w:color="auto" w:fill="FFFFFF"/>
        <w:spacing w:before="0" w:beforeAutospacing="0" w:after="0" w:afterAutospacing="0"/>
        <w:jc w:val="both"/>
      </w:pPr>
      <w:r w:rsidRPr="00E72B96">
        <w:tab/>
        <w:t xml:space="preserve">Pentru a putea participa la selecție, candidații trebuie să îndeplinească următoarele </w:t>
      </w:r>
      <w:r w:rsidRPr="00E72B96">
        <w:rPr>
          <w:b/>
        </w:rPr>
        <w:t>condiții generale</w:t>
      </w:r>
      <w:r w:rsidRPr="00E72B96">
        <w:t>:</w:t>
      </w:r>
    </w:p>
    <w:p w14:paraId="026894CB" w14:textId="77777777" w:rsidR="00E72B96" w:rsidRPr="00E72B96" w:rsidRDefault="00E72B96" w:rsidP="00E72B96">
      <w:pPr>
        <w:pStyle w:val="al"/>
        <w:shd w:val="clear" w:color="auto" w:fill="FFFFFF"/>
        <w:spacing w:before="0" w:beforeAutospacing="0" w:after="0" w:afterAutospacing="0"/>
        <w:jc w:val="both"/>
      </w:pPr>
      <w:r w:rsidRPr="00E72B96">
        <w:rPr>
          <w:b/>
          <w:bCs/>
        </w:rPr>
        <w:t>a)</w:t>
      </w:r>
      <w:r w:rsidRPr="00E72B96">
        <w:t> au cetățenie română și domiciliul stabil în România de cel puțin 6 luni, termen calculat de la data depunerii cererii de înscriere la selecție;</w:t>
      </w:r>
    </w:p>
    <w:p w14:paraId="0120EFBD" w14:textId="77777777" w:rsidR="00E72B96" w:rsidRPr="00E72B96" w:rsidRDefault="00E72B96" w:rsidP="00E72B96">
      <w:pPr>
        <w:pStyle w:val="al"/>
        <w:shd w:val="clear" w:color="auto" w:fill="FFFFFF"/>
        <w:spacing w:before="0" w:beforeAutospacing="0" w:after="0" w:afterAutospacing="0"/>
        <w:jc w:val="both"/>
      </w:pPr>
      <w:r w:rsidRPr="00E72B96">
        <w:rPr>
          <w:b/>
          <w:bCs/>
        </w:rPr>
        <w:t>b)</w:t>
      </w:r>
      <w:r w:rsidRPr="00E72B96">
        <w:t> nu au fost condamnați, nu se află în curs de urmărire penală și nu sunt trimiși în judecată sau judecați pentru săvârșirea unei infracțiuni contra umanității, contra statului sau contra autorității, de serviciu sau în legătură cu serviciul, care împiedică înfăptuirea justiției, de fals, ori a unei infracțiuni săvârșite cu intenție, care i-ar face incompatibili cu exercitarea profesiei, cu excepția situației în care a intervenit reabilitarea;</w:t>
      </w:r>
    </w:p>
    <w:p w14:paraId="6799DDC8" w14:textId="77777777" w:rsidR="00E72B96" w:rsidRPr="00E72B96" w:rsidRDefault="00E72B96" w:rsidP="00E72B96">
      <w:pPr>
        <w:pStyle w:val="al"/>
        <w:shd w:val="clear" w:color="auto" w:fill="FFFFFF"/>
        <w:spacing w:before="0" w:beforeAutospacing="0" w:after="0" w:afterAutospacing="0"/>
        <w:jc w:val="both"/>
      </w:pPr>
      <w:r w:rsidRPr="00E72B96">
        <w:rPr>
          <w:b/>
          <w:bCs/>
        </w:rPr>
        <w:t>c)</w:t>
      </w:r>
      <w:r w:rsidRPr="00E72B96">
        <w:t> nu fac parte din partide, formațiuni sau organizații politice, iar, dacă sunt membri, să se angajeze în scris că, la data chemării/rechemării în activitate, vor renunța la această calitate;</w:t>
      </w:r>
    </w:p>
    <w:p w14:paraId="14DE345E" w14:textId="77777777" w:rsidR="00E72B96" w:rsidRPr="00E72B96" w:rsidRDefault="00E72B96" w:rsidP="00E72B96">
      <w:pPr>
        <w:pStyle w:val="al"/>
        <w:spacing w:before="0" w:beforeAutospacing="0" w:after="0" w:afterAutospacing="0"/>
        <w:jc w:val="both"/>
        <w:rPr>
          <w:iCs/>
        </w:rPr>
      </w:pPr>
      <w:r w:rsidRPr="00E72B96">
        <w:rPr>
          <w:b/>
          <w:bCs/>
          <w:iCs/>
        </w:rPr>
        <w:t>d)</w:t>
      </w:r>
      <w:r w:rsidRPr="00E72B96">
        <w:rPr>
          <w:iCs/>
        </w:rPr>
        <w:t> au vârsta de cel mult 45 de ani la data acordării gradului și numirii în funcția pentru care au candidat;</w:t>
      </w:r>
    </w:p>
    <w:p w14:paraId="2B8BC467" w14:textId="77777777" w:rsidR="00E72B96" w:rsidRPr="00E72B96" w:rsidRDefault="00E72B96" w:rsidP="00E72B96">
      <w:pPr>
        <w:pStyle w:val="al"/>
        <w:shd w:val="clear" w:color="auto" w:fill="FFFFFF"/>
        <w:spacing w:before="0" w:beforeAutospacing="0" w:after="0" w:afterAutospacing="0"/>
        <w:jc w:val="both"/>
      </w:pPr>
      <w:r w:rsidRPr="00E72B96">
        <w:rPr>
          <w:b/>
          <w:bCs/>
        </w:rPr>
        <w:t>e)</w:t>
      </w:r>
      <w:r w:rsidRPr="00E72B96">
        <w:t> nu fac parte din organizații interzise de legislația românească și nu sunt membri ai unor organizații incompatibile cu regulile, activitățile și atribuțiile specifice profesiei militare;</w:t>
      </w:r>
    </w:p>
    <w:p w14:paraId="2BFA7D7C" w14:textId="77777777" w:rsidR="00E72B96" w:rsidRPr="00E72B96" w:rsidRDefault="00E72B96" w:rsidP="00E72B96">
      <w:pPr>
        <w:pStyle w:val="al"/>
        <w:shd w:val="clear" w:color="auto" w:fill="FFFFFF"/>
        <w:spacing w:before="0" w:beforeAutospacing="0" w:after="0" w:afterAutospacing="0"/>
        <w:jc w:val="both"/>
      </w:pPr>
      <w:r w:rsidRPr="00E72B96">
        <w:rPr>
          <w:b/>
          <w:bCs/>
        </w:rPr>
        <w:t>f)</w:t>
      </w:r>
      <w:r w:rsidRPr="00E72B96">
        <w:t> nu aparțin unor culte sau asociații/grupări religioase care contravin normelor de păstrare a ordinii publice, care încalcă bunele moravuri sau afectează exercitarea profesiei militare;</w:t>
      </w:r>
    </w:p>
    <w:p w14:paraId="43ACBE43" w14:textId="77777777" w:rsidR="00E72B96" w:rsidRPr="00E72B96" w:rsidRDefault="00E72B96" w:rsidP="00E72B96">
      <w:pPr>
        <w:pStyle w:val="al"/>
        <w:shd w:val="clear" w:color="auto" w:fill="FFFFFF"/>
        <w:spacing w:before="0" w:beforeAutospacing="0" w:after="0" w:afterAutospacing="0"/>
        <w:jc w:val="both"/>
      </w:pPr>
      <w:r w:rsidRPr="00E72B96">
        <w:rPr>
          <w:b/>
          <w:bCs/>
        </w:rPr>
        <w:t>g)</w:t>
      </w:r>
      <w:r w:rsidRPr="00E72B96">
        <w:t> nu sunt asociați unici și nu participă direct la administrarea sau conducerea unor organizații sau asociații comerciale, iar, dacă se află în una dintre aceste situații, se angajează în scris că, la data chemării/rechemării în activitate, vor renunța la această calitate;</w:t>
      </w:r>
    </w:p>
    <w:p w14:paraId="550BDD5D" w14:textId="77777777" w:rsidR="00E72B96" w:rsidRPr="00E72B96" w:rsidRDefault="00E72B96" w:rsidP="00E72B96">
      <w:pPr>
        <w:pStyle w:val="al"/>
        <w:shd w:val="clear" w:color="auto" w:fill="FFFFFF"/>
        <w:spacing w:before="0" w:beforeAutospacing="0" w:after="0" w:afterAutospacing="0"/>
        <w:jc w:val="both"/>
      </w:pPr>
      <w:r w:rsidRPr="00E72B96">
        <w:rPr>
          <w:b/>
          <w:bCs/>
        </w:rPr>
        <w:t>h)</w:t>
      </w:r>
      <w:r w:rsidRPr="00E72B96">
        <w:t> fac dovada aptitudinii medicale pentru participarea la selecție, prin documente emise de medicul de familie;</w:t>
      </w:r>
    </w:p>
    <w:p w14:paraId="43382E7F" w14:textId="77777777" w:rsidR="00E72B96" w:rsidRPr="00E72B96" w:rsidRDefault="00E72B96" w:rsidP="00E72B96">
      <w:pPr>
        <w:pStyle w:val="al"/>
        <w:shd w:val="clear" w:color="auto" w:fill="FFFFFF"/>
        <w:spacing w:before="0" w:beforeAutospacing="0" w:after="0" w:afterAutospacing="0"/>
        <w:jc w:val="both"/>
      </w:pPr>
      <w:r w:rsidRPr="00E72B96">
        <w:rPr>
          <w:b/>
          <w:bCs/>
        </w:rPr>
        <w:t>i)</w:t>
      </w:r>
      <w:r w:rsidRPr="00E72B96">
        <w:t> își exprimă în scris acordul privind verificarea în vederea autorizării accesului la informații clasificate, potrivit legii, în cazul în care sunt chemați în activitate;</w:t>
      </w:r>
    </w:p>
    <w:p w14:paraId="5D5CA5B0" w14:textId="77777777" w:rsidR="00E72B96" w:rsidRPr="00E72B96" w:rsidRDefault="00E72B96" w:rsidP="00E72B96">
      <w:pPr>
        <w:pStyle w:val="al"/>
        <w:spacing w:before="0" w:beforeAutospacing="0" w:after="0" w:afterAutospacing="0"/>
        <w:jc w:val="both"/>
        <w:rPr>
          <w:iCs/>
        </w:rPr>
      </w:pPr>
      <w:r w:rsidRPr="00E72B96">
        <w:rPr>
          <w:b/>
          <w:bCs/>
          <w:iCs/>
        </w:rPr>
        <w:t>i</w:t>
      </w:r>
      <w:r w:rsidRPr="00E72B96">
        <w:rPr>
          <w:b/>
          <w:bCs/>
          <w:iCs/>
          <w:vertAlign w:val="superscript"/>
        </w:rPr>
        <w:t>1</w:t>
      </w:r>
      <w:r w:rsidRPr="00E72B96">
        <w:rPr>
          <w:b/>
          <w:bCs/>
          <w:iCs/>
        </w:rPr>
        <w:t>)</w:t>
      </w:r>
      <w:r w:rsidRPr="00E72B96">
        <w:rPr>
          <w:iCs/>
        </w:rPr>
        <w:t> își exprimă acordul privind prelucrarea datelor cu caracter personal, în conformitate cu prevederile Legii </w:t>
      </w:r>
      <w:hyperlink r:id="rId7" w:tgtFrame="_blank" w:history="1">
        <w:r w:rsidRPr="00E72B96">
          <w:rPr>
            <w:rStyle w:val="Hyperlink"/>
            <w:iCs/>
            <w:color w:val="auto"/>
          </w:rPr>
          <w:t>nr.190/2018</w:t>
        </w:r>
      </w:hyperlink>
      <w:r w:rsidRPr="00E72B96">
        <w:rPr>
          <w:iCs/>
        </w:rPr>
        <w:t> privind măsuri de punere în aplicare a Regulamentului (UE) </w:t>
      </w:r>
      <w:hyperlink r:id="rId8" w:tgtFrame="_blank" w:history="1">
        <w:r w:rsidRPr="00E72B96">
          <w:rPr>
            <w:rStyle w:val="Hyperlink"/>
            <w:iCs/>
            <w:color w:val="auto"/>
          </w:rPr>
          <w:t>2016/679</w:t>
        </w:r>
      </w:hyperlink>
      <w:r w:rsidRPr="00E72B96">
        <w:rPr>
          <w:iCs/>
        </w:rPr>
        <w:t> al Parlamentului European și al Consiliului din 27 aprilie 2016 privind protecția persoanelor fizice în ceea ce privește prelucrarea datelor cu caracter personal și privind libera circulație a acestor date și de abrogare a Directivei </w:t>
      </w:r>
      <w:hyperlink r:id="rId9" w:tgtFrame="_blank" w:history="1">
        <w:r w:rsidRPr="00E72B96">
          <w:rPr>
            <w:rStyle w:val="Hyperlink"/>
            <w:iCs/>
            <w:color w:val="auto"/>
          </w:rPr>
          <w:t>95/46/CE</w:t>
        </w:r>
      </w:hyperlink>
      <w:r w:rsidRPr="00E72B96">
        <w:rPr>
          <w:iCs/>
        </w:rPr>
        <w:t> (Regulamentul general privind protecția datelor);</w:t>
      </w:r>
    </w:p>
    <w:p w14:paraId="464D2BD3" w14:textId="77777777" w:rsidR="00E72B96" w:rsidRPr="00E72B96" w:rsidRDefault="00E72B96" w:rsidP="00E72B96">
      <w:pPr>
        <w:pStyle w:val="al"/>
        <w:spacing w:before="0" w:beforeAutospacing="0" w:after="0" w:afterAutospacing="0"/>
        <w:jc w:val="both"/>
        <w:rPr>
          <w:iCs/>
        </w:rPr>
      </w:pPr>
      <w:r w:rsidRPr="00E72B96">
        <w:rPr>
          <w:b/>
          <w:bCs/>
          <w:iCs/>
        </w:rPr>
        <w:t>i</w:t>
      </w:r>
      <w:r w:rsidRPr="00E72B96">
        <w:rPr>
          <w:b/>
          <w:bCs/>
          <w:iCs/>
          <w:vertAlign w:val="superscript"/>
        </w:rPr>
        <w:t>2</w:t>
      </w:r>
      <w:r w:rsidRPr="00E72B96">
        <w:rPr>
          <w:b/>
          <w:bCs/>
          <w:iCs/>
        </w:rPr>
        <w:t>)</w:t>
      </w:r>
      <w:r w:rsidRPr="00E72B96">
        <w:rPr>
          <w:iCs/>
        </w:rPr>
        <w:t> își exprimă acordul privind înregistrarea audiovideo a probei eliminatorii de evaluare a nivelului pregătirii fizice;</w:t>
      </w:r>
    </w:p>
    <w:p w14:paraId="19972428" w14:textId="77777777" w:rsidR="00E72B96" w:rsidRPr="00E72B96" w:rsidRDefault="00E72B96" w:rsidP="00E72B96">
      <w:pPr>
        <w:pStyle w:val="al"/>
        <w:spacing w:before="0" w:beforeAutospacing="0" w:after="0" w:afterAutospacing="0"/>
        <w:jc w:val="both"/>
        <w:rPr>
          <w:iCs/>
        </w:rPr>
      </w:pPr>
      <w:r w:rsidRPr="00E72B96">
        <w:rPr>
          <w:b/>
          <w:bCs/>
          <w:iCs/>
        </w:rPr>
        <w:t>j)</w:t>
      </w:r>
      <w:r w:rsidRPr="00E72B96">
        <w:rPr>
          <w:iCs/>
        </w:rPr>
        <w:t> candidații femei declară în scris că își asumă toate riscurile, în situația în care, pe parcursul susținerii probelor de selecție, se află în stare de graviditate/maternitate."</w:t>
      </w:r>
      <w:r w:rsidRPr="00E72B96">
        <w:rPr>
          <w:b/>
          <w:iCs/>
        </w:rPr>
        <w:t xml:space="preserve"> </w:t>
      </w:r>
    </w:p>
    <w:p w14:paraId="5652D897" w14:textId="77777777" w:rsidR="00E72B96" w:rsidRPr="00E72B96" w:rsidRDefault="00E72B96" w:rsidP="00E72B96">
      <w:pPr>
        <w:pStyle w:val="al"/>
        <w:spacing w:before="0" w:beforeAutospacing="0" w:after="0" w:afterAutospacing="0"/>
        <w:jc w:val="both"/>
        <w:rPr>
          <w:iCs/>
        </w:rPr>
      </w:pPr>
      <w:r w:rsidRPr="00E72B96">
        <w:rPr>
          <w:iCs/>
        </w:rPr>
        <w:tab/>
        <w:t>Îndeplinirea condițiilor prevăzute la lit. a), c), e)-g), i), i</w:t>
      </w:r>
      <w:r w:rsidRPr="00E72B96">
        <w:rPr>
          <w:iCs/>
          <w:vertAlign w:val="superscript"/>
        </w:rPr>
        <w:t>1</w:t>
      </w:r>
      <w:r w:rsidRPr="00E72B96">
        <w:rPr>
          <w:iCs/>
        </w:rPr>
        <w:t>), i</w:t>
      </w:r>
      <w:r w:rsidRPr="00E72B96">
        <w:rPr>
          <w:iCs/>
          <w:vertAlign w:val="superscript"/>
        </w:rPr>
        <w:t>2</w:t>
      </w:r>
      <w:r w:rsidRPr="00E72B96">
        <w:rPr>
          <w:iCs/>
        </w:rPr>
        <w:t xml:space="preserve">) și j) se declară pe propria răspundere, în cuprinsul cererii de înscriere la selecție. </w:t>
      </w:r>
    </w:p>
    <w:p w14:paraId="434BEC53" w14:textId="77777777" w:rsidR="00E72B96" w:rsidRPr="00E72B96" w:rsidRDefault="00E72B96" w:rsidP="00E72B96">
      <w:pPr>
        <w:pStyle w:val="al"/>
        <w:shd w:val="clear" w:color="auto" w:fill="FFFFFF"/>
        <w:spacing w:before="0" w:beforeAutospacing="0" w:after="0" w:afterAutospacing="0"/>
        <w:jc w:val="both"/>
      </w:pPr>
      <w:r w:rsidRPr="00E72B96">
        <w:tab/>
        <w:t xml:space="preserve">Candidații care îndeplinesc condițiile generale pot participa la selecția organizată în scopul chemării/rechemării în activitate, în corpul ofițerilor, dacă îndeplinesc și următoarele </w:t>
      </w:r>
      <w:r w:rsidRPr="00E72B96">
        <w:rPr>
          <w:b/>
        </w:rPr>
        <w:t>condiții specifice</w:t>
      </w:r>
      <w:r w:rsidRPr="00E72B96">
        <w:t>, după caz:</w:t>
      </w:r>
    </w:p>
    <w:p w14:paraId="52B61354" w14:textId="77777777" w:rsidR="00E72B96" w:rsidRPr="00E72B96" w:rsidRDefault="00E72B96" w:rsidP="00E72B96">
      <w:pPr>
        <w:pStyle w:val="al"/>
        <w:shd w:val="clear" w:color="auto" w:fill="FFFFFF"/>
        <w:spacing w:before="0" w:beforeAutospacing="0" w:after="0" w:afterAutospacing="0"/>
        <w:jc w:val="both"/>
      </w:pPr>
      <w:r w:rsidRPr="00E72B96">
        <w:rPr>
          <w:b/>
          <w:bCs/>
        </w:rPr>
        <w:t>a)</w:t>
      </w:r>
      <w:r w:rsidRPr="00E72B96">
        <w:t> sunt absolvenți, cu diplomă de licență, ai unei instituții de învățământ superior medical acreditate;</w:t>
      </w:r>
    </w:p>
    <w:p w14:paraId="2E105BED" w14:textId="77777777" w:rsidR="00E72B96" w:rsidRPr="00E72B96" w:rsidRDefault="00E72B96" w:rsidP="00E72B96">
      <w:pPr>
        <w:pStyle w:val="al"/>
        <w:shd w:val="clear" w:color="auto" w:fill="FFFFFF"/>
        <w:spacing w:before="0" w:beforeAutospacing="0" w:after="0" w:afterAutospacing="0"/>
        <w:jc w:val="both"/>
      </w:pPr>
      <w:r w:rsidRPr="00E72B96">
        <w:rPr>
          <w:b/>
          <w:bCs/>
        </w:rPr>
        <w:t>b)</w:t>
      </w:r>
      <w:r w:rsidRPr="00E72B96">
        <w:t> dețin certificat de membru al colegiului de profil cu drept de liberă practică, potrivit reglementărilor în vigoare;</w:t>
      </w:r>
    </w:p>
    <w:p w14:paraId="44A367D7" w14:textId="77777777" w:rsidR="00E72B96" w:rsidRPr="00E72B96" w:rsidRDefault="00E72B96" w:rsidP="00E72B96">
      <w:pPr>
        <w:pStyle w:val="al"/>
        <w:shd w:val="clear" w:color="auto" w:fill="FFFFFF"/>
        <w:spacing w:before="0" w:beforeAutospacing="0" w:after="0" w:afterAutospacing="0"/>
        <w:jc w:val="both"/>
      </w:pPr>
      <w:r w:rsidRPr="00E72B96">
        <w:rPr>
          <w:b/>
          <w:bCs/>
        </w:rPr>
        <w:t>c)</w:t>
      </w:r>
      <w:r w:rsidRPr="00E72B96">
        <w:t xml:space="preserve"> sunt confirmați ca </w:t>
      </w:r>
      <w:r w:rsidRPr="00E72B96">
        <w:rPr>
          <w:b/>
        </w:rPr>
        <w:t>medici specialiști</w:t>
      </w:r>
      <w:r w:rsidRPr="00E72B96">
        <w:t>, în specialitățile medicale corespunzătoare posturilor vacante pentru încadrarea cărora se organizează selecția, și nu au fost sancționați și nu se află sub efectul vreunei sancțiuni dintre cele prevăzute în Legea </w:t>
      </w:r>
      <w:hyperlink r:id="rId10" w:tgtFrame="_blank" w:history="1">
        <w:r w:rsidRPr="00E72B96">
          <w:rPr>
            <w:rStyle w:val="Hyperlink"/>
            <w:color w:val="auto"/>
          </w:rPr>
          <w:t>nr. 95/2006</w:t>
        </w:r>
      </w:hyperlink>
      <w:r w:rsidRPr="00E72B96">
        <w:t> privind reforma în domeniul sănătății, republicată, cu modificările și completările ulterioare.</w:t>
      </w:r>
    </w:p>
    <w:p w14:paraId="4BD38DA7" w14:textId="77777777" w:rsidR="00E72B96" w:rsidRPr="00E72B96" w:rsidRDefault="00E72B96" w:rsidP="00E72B96">
      <w:pPr>
        <w:pStyle w:val="al"/>
        <w:spacing w:before="0" w:beforeAutospacing="0" w:after="0" w:afterAutospacing="0"/>
        <w:jc w:val="both"/>
        <w:rPr>
          <w:iCs/>
        </w:rPr>
      </w:pPr>
      <w:r w:rsidRPr="00E72B96">
        <w:rPr>
          <w:b/>
          <w:bCs/>
          <w:iCs/>
        </w:rPr>
        <w:t>d)</w:t>
      </w:r>
      <w:r w:rsidRPr="00E72B96">
        <w:rPr>
          <w:iCs/>
        </w:rPr>
        <w:t> dețin grad cel mult egal cu cel al funcției vacante;</w:t>
      </w:r>
    </w:p>
    <w:p w14:paraId="0DEE24C0" w14:textId="77777777" w:rsidR="00E72B96" w:rsidRPr="00E72B96" w:rsidRDefault="00E72B96" w:rsidP="00E72B96">
      <w:pPr>
        <w:pStyle w:val="al"/>
        <w:spacing w:before="0" w:beforeAutospacing="0" w:after="0" w:afterAutospacing="0"/>
        <w:jc w:val="both"/>
        <w:rPr>
          <w:iCs/>
        </w:rPr>
      </w:pPr>
      <w:r w:rsidRPr="00E72B96">
        <w:rPr>
          <w:b/>
          <w:bCs/>
          <w:iCs/>
        </w:rPr>
        <w:lastRenderedPageBreak/>
        <w:t>e)</w:t>
      </w:r>
      <w:r w:rsidRPr="00E72B96">
        <w:rPr>
          <w:iCs/>
        </w:rPr>
        <w:t> respectă principiul potrivit căruia militarii nu pot fi subordonați altora cu grade inferioare;</w:t>
      </w:r>
    </w:p>
    <w:p w14:paraId="04048E81" w14:textId="77777777" w:rsidR="00E72B96" w:rsidRPr="00E72B96" w:rsidRDefault="00E72B96" w:rsidP="00E72B96">
      <w:pPr>
        <w:pStyle w:val="al"/>
        <w:spacing w:before="0" w:beforeAutospacing="0" w:after="0" w:afterAutospacing="0"/>
        <w:jc w:val="both"/>
        <w:rPr>
          <w:iCs/>
        </w:rPr>
      </w:pPr>
      <w:r w:rsidRPr="00E72B96">
        <w:rPr>
          <w:b/>
          <w:bCs/>
          <w:iCs/>
        </w:rPr>
        <w:t>f)</w:t>
      </w:r>
      <w:r w:rsidRPr="00E72B96">
        <w:rPr>
          <w:iCs/>
        </w:rPr>
        <w:t> respectă principiul potrivit căruia ofițerii în activitate, proveniți în condițiile art. 36 alin. 1 </w:t>
      </w:r>
      <w:hyperlink r:id="rId11" w:anchor="p-286423366" w:tgtFrame="_blank" w:history="1">
        <w:r w:rsidRPr="00E72B96">
          <w:rPr>
            <w:rStyle w:val="Hyperlink"/>
            <w:iCs/>
            <w:color w:val="auto"/>
          </w:rPr>
          <w:t>lit. e)</w:t>
        </w:r>
      </w:hyperlink>
      <w:r w:rsidRPr="00E72B96">
        <w:rPr>
          <w:iCs/>
        </w:rPr>
        <w:t>, </w:t>
      </w:r>
      <w:hyperlink r:id="rId12" w:anchor="p-286423367" w:tgtFrame="_blank" w:history="1">
        <w:r w:rsidRPr="00E72B96">
          <w:rPr>
            <w:rStyle w:val="Hyperlink"/>
            <w:iCs/>
            <w:color w:val="auto"/>
          </w:rPr>
          <w:t>g)</w:t>
        </w:r>
      </w:hyperlink>
      <w:r w:rsidRPr="00E72B96">
        <w:rPr>
          <w:iCs/>
        </w:rPr>
        <w:t> și </w:t>
      </w:r>
      <w:hyperlink r:id="rId13" w:anchor="p-286423371" w:tgtFrame="_blank" w:history="1">
        <w:r w:rsidRPr="00E72B96">
          <w:rPr>
            <w:rStyle w:val="Hyperlink"/>
            <w:iCs/>
            <w:color w:val="auto"/>
          </w:rPr>
          <w:t>k)</w:t>
        </w:r>
      </w:hyperlink>
      <w:r w:rsidRPr="00E72B96">
        <w:rPr>
          <w:iCs/>
        </w:rPr>
        <w:t> din Legea nr. 80/1995 privind statutul cadrelor militare, cu modificările și completările ulterioare, pot încadra funcții prevăzute în statele de organizare cu gradul de cel mult locotenent-colonel/similar, cu excepția situațiilor în care, prin </w:t>
      </w:r>
      <w:hyperlink r:id="rId14" w:tgtFrame="_blank" w:history="1">
        <w:r w:rsidRPr="00E72B96">
          <w:rPr>
            <w:rStyle w:val="Hyperlink"/>
            <w:iCs/>
            <w:color w:val="auto"/>
          </w:rPr>
          <w:t>Ghidul</w:t>
        </w:r>
      </w:hyperlink>
      <w:r w:rsidRPr="00E72B96">
        <w:rPr>
          <w:iCs/>
        </w:rPr>
        <w:t> carierei militare, se prevede altfel;</w:t>
      </w:r>
    </w:p>
    <w:p w14:paraId="3DDB998B" w14:textId="77777777" w:rsidR="00E72B96" w:rsidRPr="00E72B96" w:rsidRDefault="00E72B96" w:rsidP="00E72B96">
      <w:pPr>
        <w:pStyle w:val="al"/>
        <w:spacing w:before="0" w:beforeAutospacing="0" w:after="0" w:afterAutospacing="0"/>
        <w:jc w:val="both"/>
        <w:rPr>
          <w:iCs/>
        </w:rPr>
      </w:pPr>
      <w:r w:rsidRPr="00E72B96">
        <w:rPr>
          <w:b/>
          <w:bCs/>
          <w:iCs/>
        </w:rPr>
        <w:t>g)</w:t>
      </w:r>
      <w:r w:rsidRPr="00E72B96">
        <w:rPr>
          <w:iCs/>
        </w:rPr>
        <w:t> dețin vechimea în specialitatea studiilor corespunzătoare ocupării postului vacant astfel încât să li se poată acorda gradul militar cu respectarea prevederilor art. 48 </w:t>
      </w:r>
      <w:hyperlink r:id="rId15" w:anchor="p-286423616" w:tgtFrame="_blank" w:history="1">
        <w:r w:rsidRPr="00E72B96">
          <w:rPr>
            <w:rStyle w:val="Hyperlink"/>
            <w:iCs/>
            <w:color w:val="auto"/>
          </w:rPr>
          <w:t>alin. 3</w:t>
        </w:r>
      </w:hyperlink>
      <w:r w:rsidRPr="00E72B96">
        <w:rPr>
          <w:iCs/>
        </w:rPr>
        <w:t> și, respectiv, ale art. 75 </w:t>
      </w:r>
      <w:hyperlink r:id="rId16" w:anchor="p-286423630" w:tgtFrame="_blank" w:history="1">
        <w:r w:rsidRPr="00E72B96">
          <w:rPr>
            <w:rStyle w:val="Hyperlink"/>
            <w:iCs/>
            <w:color w:val="auto"/>
          </w:rPr>
          <w:t>alin. 2</w:t>
        </w:r>
      </w:hyperlink>
      <w:r w:rsidRPr="00E72B96">
        <w:rPr>
          <w:iCs/>
        </w:rPr>
        <w:t> și </w:t>
      </w:r>
      <w:hyperlink r:id="rId17" w:anchor="p-286423632" w:tgtFrame="_blank" w:history="1">
        <w:r w:rsidRPr="00E72B96">
          <w:rPr>
            <w:rStyle w:val="Hyperlink"/>
            <w:iCs/>
            <w:color w:val="auto"/>
          </w:rPr>
          <w:t>4</w:t>
        </w:r>
      </w:hyperlink>
      <w:r w:rsidRPr="00E72B96">
        <w:rPr>
          <w:iCs/>
        </w:rPr>
        <w:t> din Legea nr. 80/1995 privind statutul cadrelor militare, cu modificările și completările ulterioare.</w:t>
      </w:r>
    </w:p>
    <w:p w14:paraId="2C9E498E" w14:textId="77777777" w:rsidR="00E72B96" w:rsidRPr="00E72B96" w:rsidRDefault="00E72B96" w:rsidP="00E72B96">
      <w:pPr>
        <w:pStyle w:val="al"/>
        <w:shd w:val="clear" w:color="auto" w:fill="FFFFFF"/>
        <w:spacing w:before="0" w:beforeAutospacing="0" w:after="0" w:afterAutospacing="0"/>
        <w:jc w:val="both"/>
      </w:pPr>
      <w:r w:rsidRPr="00E72B96">
        <w:tab/>
        <w:t xml:space="preserve">Dosarul de înscriere la concurs va cuprinde documentele </w:t>
      </w:r>
      <w:r w:rsidRPr="00E72B96">
        <w:rPr>
          <w:lang w:eastAsia="en-US"/>
        </w:rPr>
        <w:t xml:space="preserve">prevăzute la art. 3 din Anexa 2 </w:t>
      </w:r>
      <w:smartTag w:uri="urn:schemas-microsoft-com:office:smarttags" w:element="PersonName">
        <w:smartTagPr>
          <w:attr w:name="ProductID" w:val="la Ordinul"/>
        </w:smartTagPr>
        <w:r w:rsidRPr="00E72B96">
          <w:rPr>
            <w:lang w:eastAsia="en-US"/>
          </w:rPr>
          <w:t xml:space="preserve">la </w:t>
        </w:r>
        <w:r w:rsidRPr="00E72B96">
          <w:t>Ordinul</w:t>
        </w:r>
      </w:smartTag>
      <w:r w:rsidRPr="00E72B96">
        <w:t xml:space="preserve"> ministrului apărării naţionale nr. M.70 din 20.05.2016,</w:t>
      </w:r>
      <w:r w:rsidRPr="00E72B96">
        <w:rPr>
          <w:lang w:eastAsia="en-US"/>
        </w:rPr>
        <w:t xml:space="preserve"> cu modificările şi completările ulterioare, publicat în Monitorul Oficial nr. 421/25.05.2016, completat cu documentele prevăzute la art. 6 alin.2 lit. d) din Anexa 1 </w:t>
      </w:r>
      <w:smartTag w:uri="urn:schemas-microsoft-com:office:smarttags" w:element="PersonName">
        <w:smartTagPr>
          <w:attr w:name="ProductID" w:val="la Ordinul Ministrului"/>
        </w:smartTagPr>
        <w:r w:rsidRPr="00E72B96">
          <w:rPr>
            <w:lang w:eastAsia="en-US"/>
          </w:rPr>
          <w:t>la</w:t>
        </w:r>
        <w:r w:rsidRPr="00E72B96">
          <w:t xml:space="preserve"> Ordinul Ministrului</w:t>
        </w:r>
      </w:smartTag>
      <w:r w:rsidRPr="00E72B96">
        <w:t xml:space="preserve"> Sănătăţii nr. 869/09.07.2015, cu modificările şi completările ulterioare, astfel:</w:t>
      </w:r>
    </w:p>
    <w:p w14:paraId="4F78A12E" w14:textId="77777777" w:rsidR="00E72B96" w:rsidRPr="00E72B96" w:rsidRDefault="00E72B96" w:rsidP="00E72B96">
      <w:pPr>
        <w:pStyle w:val="al"/>
        <w:shd w:val="clear" w:color="auto" w:fill="FFFFFF"/>
        <w:spacing w:before="0" w:beforeAutospacing="0" w:after="0" w:afterAutospacing="0"/>
        <w:jc w:val="both"/>
      </w:pPr>
      <w:r w:rsidRPr="00E72B96">
        <w:rPr>
          <w:b/>
          <w:bCs/>
        </w:rPr>
        <w:tab/>
        <w:t>a)</w:t>
      </w:r>
      <w:r w:rsidRPr="00E72B96">
        <w:t> cererea de înscriere la selecție, în care candidatul menționează postul pentru ocuparea căruia dorește să participe la selecție, adresată comandantului UM 02534 Iași</w:t>
      </w:r>
      <w:r w:rsidR="00AC02DE">
        <w:t xml:space="preserve"> </w:t>
      </w:r>
      <w:r w:rsidRPr="00E72B96">
        <w:t>- document tipizat;</w:t>
      </w:r>
    </w:p>
    <w:p w14:paraId="61CC3E52" w14:textId="77777777" w:rsidR="00E72B96" w:rsidRPr="00E72B96" w:rsidRDefault="00E72B96" w:rsidP="00E72B96">
      <w:pPr>
        <w:pStyle w:val="al"/>
        <w:shd w:val="clear" w:color="auto" w:fill="FFFFFF"/>
        <w:spacing w:before="0" w:beforeAutospacing="0" w:after="0" w:afterAutospacing="0"/>
        <w:jc w:val="both"/>
      </w:pPr>
      <w:r w:rsidRPr="00E72B96">
        <w:rPr>
          <w:b/>
          <w:bCs/>
        </w:rPr>
        <w:tab/>
        <w:t>b)</w:t>
      </w:r>
      <w:r w:rsidRPr="00E72B96">
        <w:t> copia certificatului de naștere;</w:t>
      </w:r>
    </w:p>
    <w:p w14:paraId="737FBD1B" w14:textId="77777777" w:rsidR="00E72B96" w:rsidRPr="00E72B96" w:rsidRDefault="00E72B96" w:rsidP="00E72B96">
      <w:pPr>
        <w:pStyle w:val="al"/>
        <w:shd w:val="clear" w:color="auto" w:fill="FFFFFF"/>
        <w:spacing w:before="0" w:beforeAutospacing="0" w:after="0" w:afterAutospacing="0"/>
        <w:jc w:val="both"/>
      </w:pPr>
      <w:r w:rsidRPr="00E72B96">
        <w:rPr>
          <w:b/>
          <w:bCs/>
        </w:rPr>
        <w:tab/>
        <w:t>c)</w:t>
      </w:r>
      <w:r w:rsidRPr="00E72B96">
        <w:t> copia actului de identitate în termen de valabilitate;</w:t>
      </w:r>
    </w:p>
    <w:p w14:paraId="0686B58A" w14:textId="77777777" w:rsidR="00E72B96" w:rsidRPr="00E72B96" w:rsidRDefault="00E72B96" w:rsidP="00E72B96">
      <w:pPr>
        <w:pStyle w:val="al"/>
        <w:shd w:val="clear" w:color="auto" w:fill="FFFFFF"/>
        <w:spacing w:before="0" w:beforeAutospacing="0" w:after="0" w:afterAutospacing="0"/>
        <w:jc w:val="both"/>
      </w:pPr>
      <w:r w:rsidRPr="00E72B96">
        <w:rPr>
          <w:b/>
          <w:bCs/>
        </w:rPr>
        <w:tab/>
        <w:t>d)</w:t>
      </w:r>
      <w:r w:rsidRPr="00E72B96">
        <w:t> fișa de examinare medicală-document tipizat;</w:t>
      </w:r>
    </w:p>
    <w:p w14:paraId="78EF2501" w14:textId="77777777" w:rsidR="00E72B96" w:rsidRPr="00E72B96" w:rsidRDefault="00E72B96" w:rsidP="00E72B96">
      <w:pPr>
        <w:pStyle w:val="al"/>
        <w:shd w:val="clear" w:color="auto" w:fill="FFFFFF"/>
        <w:spacing w:before="0" w:beforeAutospacing="0" w:after="0" w:afterAutospacing="0"/>
        <w:jc w:val="both"/>
        <w:rPr>
          <w:lang w:val="en-US"/>
        </w:rPr>
      </w:pPr>
      <w:r w:rsidRPr="00E72B96">
        <w:rPr>
          <w:b/>
          <w:bCs/>
        </w:rPr>
        <w:tab/>
        <w:t>e)</w:t>
      </w:r>
      <w:r w:rsidRPr="00E72B96">
        <w:t> fișa cu principalele date de stare civilă - document tipizat</w:t>
      </w:r>
      <w:r w:rsidRPr="00E72B96">
        <w:rPr>
          <w:lang w:val="en-US"/>
        </w:rPr>
        <w:t>;</w:t>
      </w:r>
    </w:p>
    <w:p w14:paraId="096B8835" w14:textId="77777777" w:rsidR="00E72B96" w:rsidRPr="00E72B96" w:rsidRDefault="00E72B96" w:rsidP="00E72B96">
      <w:pPr>
        <w:pStyle w:val="al"/>
        <w:shd w:val="clear" w:color="auto" w:fill="FFFFFF"/>
        <w:spacing w:before="0" w:beforeAutospacing="0" w:after="0" w:afterAutospacing="0"/>
        <w:jc w:val="both"/>
      </w:pPr>
      <w:r w:rsidRPr="00E72B96">
        <w:rPr>
          <w:b/>
          <w:bCs/>
        </w:rPr>
        <w:tab/>
        <w:t>f)</w:t>
      </w:r>
      <w:r w:rsidRPr="00E72B96">
        <w:t> certificatul de cazier judiciar;</w:t>
      </w:r>
    </w:p>
    <w:p w14:paraId="7D552202" w14:textId="77777777" w:rsidR="00E72B96" w:rsidRPr="00E72B96" w:rsidRDefault="00E72B96" w:rsidP="00E72B96">
      <w:pPr>
        <w:pStyle w:val="al"/>
        <w:shd w:val="clear" w:color="auto" w:fill="FFFFFF"/>
        <w:spacing w:before="0" w:beforeAutospacing="0" w:after="0" w:afterAutospacing="0"/>
        <w:jc w:val="both"/>
      </w:pPr>
      <w:r w:rsidRPr="00E72B96">
        <w:rPr>
          <w:b/>
          <w:bCs/>
        </w:rPr>
        <w:tab/>
        <w:t>g)</w:t>
      </w:r>
      <w:r w:rsidRPr="00E72B96">
        <w:t> diploma de medic, în copie;</w:t>
      </w:r>
    </w:p>
    <w:p w14:paraId="46068EE0" w14:textId="77777777" w:rsidR="00E72B96" w:rsidRPr="00E72B96" w:rsidRDefault="00E72B96" w:rsidP="00E72B96">
      <w:pPr>
        <w:pStyle w:val="al"/>
        <w:shd w:val="clear" w:color="auto" w:fill="FFFFFF"/>
        <w:spacing w:before="0" w:beforeAutospacing="0" w:after="0" w:afterAutospacing="0"/>
        <w:jc w:val="both"/>
      </w:pPr>
      <w:r w:rsidRPr="00E72B96">
        <w:rPr>
          <w:b/>
          <w:bCs/>
        </w:rPr>
        <w:tab/>
        <w:t>h)</w:t>
      </w:r>
      <w:r w:rsidRPr="00E72B96">
        <w:t> certificatul/adeverința de confirmare în gradul profesional, conform cerințelor postului, în copie;</w:t>
      </w:r>
    </w:p>
    <w:p w14:paraId="04A413CD" w14:textId="77777777" w:rsidR="00E72B96" w:rsidRPr="00E72B96" w:rsidRDefault="00E72B96" w:rsidP="00E72B96">
      <w:pPr>
        <w:pStyle w:val="al"/>
        <w:shd w:val="clear" w:color="auto" w:fill="FFFFFF"/>
        <w:spacing w:before="0" w:beforeAutospacing="0" w:after="0" w:afterAutospacing="0"/>
        <w:jc w:val="both"/>
      </w:pPr>
      <w:r w:rsidRPr="00E72B96">
        <w:rPr>
          <w:b/>
          <w:bCs/>
        </w:rPr>
        <w:tab/>
        <w:t>i)</w:t>
      </w:r>
      <w:r w:rsidRPr="00E72B96">
        <w:t> certificatul de membru al colegiului de profil, cu drept de liberă practică, după caz, avizat pe anul în curs, în copie;</w:t>
      </w:r>
    </w:p>
    <w:p w14:paraId="25984C95" w14:textId="77777777" w:rsidR="00E72B96" w:rsidRPr="00E72B96" w:rsidRDefault="00E72B96" w:rsidP="00E72B96">
      <w:pPr>
        <w:pStyle w:val="al"/>
        <w:shd w:val="clear" w:color="auto" w:fill="FFFFFF"/>
        <w:spacing w:before="0" w:beforeAutospacing="0" w:after="0" w:afterAutospacing="0"/>
        <w:jc w:val="both"/>
      </w:pPr>
      <w:r w:rsidRPr="00E72B96">
        <w:rPr>
          <w:b/>
          <w:bCs/>
        </w:rPr>
        <w:tab/>
        <w:t>j)</w:t>
      </w:r>
      <w:r w:rsidRPr="00E72B96">
        <w:t> polița de asigurare malpraxis, după caz, în copie;</w:t>
      </w:r>
    </w:p>
    <w:p w14:paraId="5EBEB0F1" w14:textId="77777777" w:rsidR="00E72B96" w:rsidRPr="00E72B96" w:rsidRDefault="00E72B96" w:rsidP="00E72B96">
      <w:pPr>
        <w:pStyle w:val="al"/>
        <w:shd w:val="clear" w:color="auto" w:fill="FFFFFF"/>
        <w:spacing w:before="0" w:beforeAutospacing="0" w:after="0" w:afterAutospacing="0"/>
        <w:jc w:val="both"/>
        <w:rPr>
          <w:lang w:eastAsia="en-US"/>
        </w:rPr>
      </w:pPr>
      <w:r w:rsidRPr="00E72B96">
        <w:rPr>
          <w:b/>
          <w:bCs/>
        </w:rPr>
        <w:tab/>
        <w:t>k)</w:t>
      </w:r>
      <w:r w:rsidRPr="00E72B96">
        <w:t> </w:t>
      </w:r>
      <w:r w:rsidRPr="00E72B96">
        <w:rPr>
          <w:lang w:eastAsia="en-US"/>
        </w:rPr>
        <w:t>dovada / înscrisul în care să rezulte că nu i-a fost aplicată una din sancţiunile prevăzute la art. 455 alin. (1) lit. e) sau f), la art. 541 alin. (1) lit. d) sau e) , respectiv la art. 628 alin. (1) lit. d) sau e) din legea 95/2006 privind reforma în domeniul sănătăţii, republicată cu modificările ulterioare;</w:t>
      </w:r>
    </w:p>
    <w:p w14:paraId="5496EBF6" w14:textId="77777777" w:rsidR="00E72B96" w:rsidRPr="00E72B96" w:rsidRDefault="00E72B96" w:rsidP="00E72B96">
      <w:pPr>
        <w:pStyle w:val="al"/>
        <w:shd w:val="clear" w:color="auto" w:fill="FFFFFF"/>
        <w:spacing w:before="0" w:beforeAutospacing="0" w:after="0" w:afterAutospacing="0"/>
        <w:jc w:val="both"/>
      </w:pPr>
      <w:r w:rsidRPr="00E72B96">
        <w:rPr>
          <w:b/>
          <w:bCs/>
        </w:rPr>
        <w:tab/>
        <w:t>l)</w:t>
      </w:r>
      <w:r w:rsidRPr="00E72B96">
        <w:t> adeverință eliberată de medicul de familie din care să rezulte antecedentele medicale patologice și faptul că este apt din punct de vedere fizic și neuropsihic;</w:t>
      </w:r>
    </w:p>
    <w:p w14:paraId="3CE7111D" w14:textId="77777777" w:rsidR="00E72B96" w:rsidRPr="00E72B96" w:rsidRDefault="00E72B96" w:rsidP="00E72B96">
      <w:pPr>
        <w:pStyle w:val="al"/>
        <w:shd w:val="clear" w:color="auto" w:fill="FFFFFF"/>
        <w:spacing w:before="0" w:beforeAutospacing="0" w:after="0" w:afterAutospacing="0"/>
        <w:jc w:val="both"/>
      </w:pPr>
      <w:r w:rsidRPr="00E72B96">
        <w:rPr>
          <w:b/>
          <w:bCs/>
        </w:rPr>
        <w:tab/>
        <w:t>m)</w:t>
      </w:r>
      <w:r w:rsidRPr="00E72B96">
        <w:t> formular de bază-date personale-document tipizat;</w:t>
      </w:r>
    </w:p>
    <w:p w14:paraId="078849B9" w14:textId="77777777" w:rsidR="00E72B96" w:rsidRPr="00E72B96" w:rsidRDefault="00E72B96" w:rsidP="00E72B96">
      <w:pPr>
        <w:pStyle w:val="al"/>
        <w:shd w:val="clear" w:color="auto" w:fill="FFFFFF"/>
        <w:spacing w:before="0" w:beforeAutospacing="0" w:after="0" w:afterAutospacing="0"/>
        <w:jc w:val="both"/>
      </w:pPr>
      <w:r w:rsidRPr="00E72B96">
        <w:rPr>
          <w:b/>
          <w:bCs/>
        </w:rPr>
        <w:tab/>
        <w:t>n)</w:t>
      </w:r>
      <w:r w:rsidRPr="00E72B96">
        <w:t> acte doveditoare pentru calcularea punctajului prevăzut în anexa </w:t>
      </w:r>
      <w:hyperlink r:id="rId18" w:tgtFrame="_blank" w:history="1">
        <w:r w:rsidRPr="00E72B96">
          <w:rPr>
            <w:rStyle w:val="Hyperlink"/>
            <w:color w:val="auto"/>
          </w:rPr>
          <w:t>nr. 3</w:t>
        </w:r>
      </w:hyperlink>
      <w:r w:rsidRPr="00E72B96">
        <w:t> la Ordinul ministrului sănătății </w:t>
      </w:r>
      <w:hyperlink r:id="rId19" w:tgtFrame="_blank" w:history="1">
        <w:r w:rsidRPr="00E72B96">
          <w:rPr>
            <w:rStyle w:val="Hyperlink"/>
            <w:color w:val="auto"/>
          </w:rPr>
          <w:t>nr. 869/2015</w:t>
        </w:r>
      </w:hyperlink>
      <w:r w:rsidRPr="00E72B96">
        <w:t>.</w:t>
      </w:r>
    </w:p>
    <w:p w14:paraId="1280FCED" w14:textId="77777777" w:rsidR="00E72B96" w:rsidRPr="00E72B96" w:rsidRDefault="00E72B96" w:rsidP="00E72B96">
      <w:pPr>
        <w:jc w:val="both"/>
        <w:rPr>
          <w:iCs/>
          <w:sz w:val="24"/>
        </w:rPr>
      </w:pPr>
      <w:r w:rsidRPr="00E72B96">
        <w:rPr>
          <w:b/>
          <w:bCs/>
          <w:iCs/>
          <w:sz w:val="24"/>
        </w:rPr>
        <w:tab/>
        <w:t>o)</w:t>
      </w:r>
      <w:r w:rsidRPr="00E72B96">
        <w:rPr>
          <w:iCs/>
          <w:sz w:val="24"/>
        </w:rPr>
        <w:t> livretul militar sau adeverința eliberată de centrul militar zonal/județean/de sector care atestă calitatea de rezervist și, după caz, efectuarea pregătirii militare;</w:t>
      </w:r>
    </w:p>
    <w:p w14:paraId="7973C4D8" w14:textId="77777777" w:rsidR="00E72B96" w:rsidRPr="00E72B96" w:rsidRDefault="00E72B96" w:rsidP="00E72B96">
      <w:pPr>
        <w:pStyle w:val="al"/>
        <w:spacing w:before="0" w:beforeAutospacing="0" w:after="0" w:afterAutospacing="0"/>
        <w:jc w:val="both"/>
        <w:rPr>
          <w:iCs/>
        </w:rPr>
      </w:pPr>
      <w:r w:rsidRPr="00E72B96">
        <w:rPr>
          <w:b/>
          <w:bCs/>
          <w:iCs/>
        </w:rPr>
        <w:tab/>
        <w:t>p)</w:t>
      </w:r>
      <w:r w:rsidRPr="00E72B96">
        <w:rPr>
          <w:iCs/>
        </w:rPr>
        <w:t xml:space="preserve"> declarație pe propria răspundere-document tipizat, conform modelului prevăzut în Anexa nr. 2 </w:t>
      </w:r>
      <w:r w:rsidRPr="00E72B96">
        <w:rPr>
          <w:lang w:eastAsia="en-US"/>
        </w:rPr>
        <w:t xml:space="preserve">din </w:t>
      </w:r>
      <w:r w:rsidRPr="00E72B96">
        <w:t>Ordinul ministrului apărării naţionale nr. M.70 din 20.05.2016,</w:t>
      </w:r>
      <w:r w:rsidRPr="00E72B96">
        <w:rPr>
          <w:lang w:eastAsia="en-US"/>
        </w:rPr>
        <w:t xml:space="preserve"> cu completările şi modificările</w:t>
      </w:r>
      <w:r w:rsidR="00C226F9">
        <w:rPr>
          <w:lang w:eastAsia="en-US"/>
        </w:rPr>
        <w:t xml:space="preserve"> ulterioare</w:t>
      </w:r>
      <w:r w:rsidRPr="00E72B96">
        <w:rPr>
          <w:lang w:eastAsia="en-US"/>
        </w:rPr>
        <w:t>.</w:t>
      </w:r>
      <w:r w:rsidRPr="00E72B96">
        <w:rPr>
          <w:iCs/>
        </w:rPr>
        <w:t xml:space="preserve"> </w:t>
      </w:r>
    </w:p>
    <w:p w14:paraId="69538DE0" w14:textId="77777777" w:rsidR="00E72B96" w:rsidRPr="00E72B96" w:rsidRDefault="00E72B96" w:rsidP="00E72B96">
      <w:pPr>
        <w:pStyle w:val="al"/>
        <w:spacing w:before="0" w:beforeAutospacing="0" w:after="0" w:afterAutospacing="0"/>
        <w:jc w:val="both"/>
        <w:rPr>
          <w:iCs/>
        </w:rPr>
      </w:pPr>
      <w:r w:rsidRPr="00E72B96">
        <w:rPr>
          <w:b/>
          <w:bCs/>
          <w:iCs/>
        </w:rPr>
        <w:tab/>
        <w:t>r)</w:t>
      </w:r>
      <w:r w:rsidRPr="00E72B96">
        <w:rPr>
          <w:iCs/>
        </w:rPr>
        <w:t xml:space="preserve"> chitanţă de plată a taxei de concurs. </w:t>
      </w:r>
    </w:p>
    <w:p w14:paraId="4576AA82" w14:textId="77777777" w:rsidR="00E72B96" w:rsidRPr="00E72B96" w:rsidRDefault="00E72B96" w:rsidP="00E72B96">
      <w:pPr>
        <w:pStyle w:val="al"/>
        <w:spacing w:before="0" w:beforeAutospacing="0" w:after="0" w:afterAutospacing="0"/>
        <w:jc w:val="both"/>
        <w:rPr>
          <w:iCs/>
        </w:rPr>
      </w:pPr>
      <w:r w:rsidRPr="00E72B96">
        <w:rPr>
          <w:iCs/>
        </w:rPr>
        <w:tab/>
        <w:t>Taxa de concurs este de 150 de lei şi se achită la casieria UM 02534 Iași.</w:t>
      </w:r>
    </w:p>
    <w:p w14:paraId="747818C9" w14:textId="77777777" w:rsidR="00E72B96" w:rsidRPr="00E72B96" w:rsidRDefault="00E72B96" w:rsidP="00E72B96">
      <w:pPr>
        <w:pStyle w:val="al"/>
        <w:shd w:val="clear" w:color="auto" w:fill="FFFFFF"/>
        <w:spacing w:before="0" w:beforeAutospacing="0" w:after="0" w:afterAutospacing="0"/>
        <w:jc w:val="both"/>
      </w:pPr>
      <w:r w:rsidRPr="00E72B96">
        <w:rPr>
          <w:bCs/>
        </w:rPr>
        <w:tab/>
      </w:r>
      <w:r w:rsidRPr="00E72B96">
        <w:t>Documentele tipizate se asigură candidaților prin grija unităţii organizatoare, se completează de către candidaţi şi se depun la dosar în termenul legal, cu excepția fișei de examinare medicală, care se va depune de către candidații declarați "apt" la unitatea sau structura sanitară care organizează selecția în termen de o zi lucrătoare de la încheierea acestora, respectiv de la soluționarea eventualelor contestații.</w:t>
      </w:r>
    </w:p>
    <w:p w14:paraId="3E5BD5E0" w14:textId="77777777" w:rsidR="00E72B96" w:rsidRPr="00E72B96" w:rsidRDefault="00E72B96" w:rsidP="00E72B96">
      <w:pPr>
        <w:pStyle w:val="al"/>
        <w:shd w:val="clear" w:color="auto" w:fill="FFFFFF"/>
        <w:spacing w:before="0" w:beforeAutospacing="0" w:after="0" w:afterAutospacing="0"/>
        <w:jc w:val="both"/>
      </w:pPr>
      <w:r w:rsidRPr="00E72B96">
        <w:tab/>
        <w:t xml:space="preserve">Documentele prevăzute la lit. </w:t>
      </w:r>
      <w:r w:rsidRPr="00E72B96">
        <w:rPr>
          <w:b/>
        </w:rPr>
        <w:t>g) - j)</w:t>
      </w:r>
      <w:r w:rsidRPr="00E72B96">
        <w:t xml:space="preserve"> se prezintă și în original și se restituie după certificarea copiilor.</w:t>
      </w:r>
    </w:p>
    <w:p w14:paraId="6428B9C8" w14:textId="77777777" w:rsidR="00E72B96" w:rsidRPr="00E72B96" w:rsidRDefault="00E72B96" w:rsidP="00E72B96">
      <w:pPr>
        <w:jc w:val="both"/>
        <w:rPr>
          <w:sz w:val="24"/>
        </w:rPr>
      </w:pPr>
      <w:r w:rsidRPr="00E72B96">
        <w:rPr>
          <w:sz w:val="24"/>
        </w:rPr>
        <w:tab/>
        <w:t>Tematica de concurs va fi cea pentru examenul de medic specialist în specialitatea postului scos la concurs.</w:t>
      </w:r>
    </w:p>
    <w:p w14:paraId="096C0B78" w14:textId="77777777" w:rsidR="00E72B96" w:rsidRPr="00E72B96" w:rsidRDefault="00E72B96" w:rsidP="00E72B96">
      <w:pPr>
        <w:jc w:val="both"/>
        <w:rPr>
          <w:sz w:val="24"/>
        </w:rPr>
      </w:pPr>
      <w:r w:rsidRPr="00E72B96">
        <w:rPr>
          <w:sz w:val="24"/>
        </w:rPr>
        <w:tab/>
        <w:t xml:space="preserve">Persoanele care vor fi declarate câştigătoare în urma selecţiei vor fi chemate / rechemate în activitate, în corpul ofiţerilor în raport cu vechimea în specialitatea studiilor (cu grad de SUBLOCOTENENT </w:t>
      </w:r>
      <w:r w:rsidRPr="00E72B96">
        <w:rPr>
          <w:sz w:val="24"/>
          <w:lang w:val="en-US"/>
        </w:rPr>
        <w:t xml:space="preserve">sub 10 ani </w:t>
      </w:r>
      <w:proofErr w:type="spellStart"/>
      <w:r w:rsidRPr="00E72B96">
        <w:rPr>
          <w:sz w:val="24"/>
          <w:lang w:val="en-US"/>
        </w:rPr>
        <w:t>vechime</w:t>
      </w:r>
      <w:proofErr w:type="spellEnd"/>
      <w:r w:rsidRPr="00E72B96">
        <w:rPr>
          <w:sz w:val="24"/>
        </w:rPr>
        <w:t xml:space="preserve"> şi LOCOTENENT peste 10 ani vechime) şi vor dobândi calitatea de cadru militar în activitate, cu drepturile şi obligaţiile care decurg din aceasta, în special art. 8 alin 2 și 3 din Legea 80/1995 cu completările și modificările ulterioare, în speță, ”</w:t>
      </w:r>
      <w:r w:rsidRPr="00E72B96">
        <w:rPr>
          <w:i/>
          <w:sz w:val="24"/>
        </w:rPr>
        <w:t>cadrele militare în activitate au obligația să participe la misiuni în afara teritoriului statului român, în funcție de cerințele Ministerului Apărării Naționale, pentru îndeplinirea obligațiilor asumate de România prin convenții și tratate internaționale</w:t>
      </w:r>
      <w:r w:rsidRPr="00E72B96">
        <w:rPr>
          <w:sz w:val="24"/>
        </w:rPr>
        <w:t>”.</w:t>
      </w:r>
    </w:p>
    <w:p w14:paraId="1100BDF5" w14:textId="77777777" w:rsidR="00E72B96" w:rsidRPr="00E72B96" w:rsidRDefault="00E72B96" w:rsidP="00E72B96">
      <w:pPr>
        <w:pStyle w:val="al"/>
        <w:shd w:val="clear" w:color="auto" w:fill="FFFFFF"/>
        <w:spacing w:before="0" w:beforeAutospacing="0" w:after="0" w:afterAutospacing="0"/>
        <w:jc w:val="both"/>
        <w:rPr>
          <w:lang w:val="en-US"/>
        </w:rPr>
      </w:pPr>
      <w:r w:rsidRPr="00E72B96">
        <w:rPr>
          <w:lang w:eastAsia="en-US"/>
        </w:rPr>
        <w:tab/>
      </w:r>
      <w:r w:rsidRPr="00E72B96">
        <w:rPr>
          <w:b/>
        </w:rPr>
        <w:t>Procedura de selecţie</w:t>
      </w:r>
      <w:r w:rsidRPr="00E72B96">
        <w:t xml:space="preserve"> presupune parcurgerea următoarelor etape</w:t>
      </w:r>
      <w:r w:rsidRPr="00E72B96">
        <w:rPr>
          <w:lang w:val="en-US"/>
        </w:rPr>
        <w:t>:</w:t>
      </w:r>
    </w:p>
    <w:p w14:paraId="64841ECB" w14:textId="77777777" w:rsidR="00E72B96" w:rsidRPr="00E72B96" w:rsidRDefault="00E72B96" w:rsidP="00E72B96">
      <w:pPr>
        <w:jc w:val="both"/>
        <w:rPr>
          <w:sz w:val="24"/>
          <w:lang w:val="en-US"/>
        </w:rPr>
      </w:pPr>
      <w:r w:rsidRPr="00E72B96">
        <w:rPr>
          <w:sz w:val="24"/>
        </w:rPr>
        <w:tab/>
        <w:t>- Înscrierea candidaţilor</w:t>
      </w:r>
      <w:r w:rsidRPr="00E72B96">
        <w:rPr>
          <w:sz w:val="24"/>
          <w:lang w:val="en-US"/>
        </w:rPr>
        <w:t>;</w:t>
      </w:r>
    </w:p>
    <w:p w14:paraId="3B9E33D4" w14:textId="77777777" w:rsidR="00E72B96" w:rsidRPr="00E72B96" w:rsidRDefault="00E72B96" w:rsidP="00E72B96">
      <w:pPr>
        <w:jc w:val="both"/>
        <w:rPr>
          <w:sz w:val="24"/>
          <w:lang w:val="en-US"/>
        </w:rPr>
      </w:pPr>
      <w:r w:rsidRPr="00E72B96">
        <w:rPr>
          <w:sz w:val="24"/>
        </w:rPr>
        <w:lastRenderedPageBreak/>
        <w:tab/>
        <w:t>- Verificarea îndeplinirii condițiilor de participare la preselecție;</w:t>
      </w:r>
    </w:p>
    <w:p w14:paraId="3F371CF0" w14:textId="77777777" w:rsidR="00E72B96" w:rsidRPr="00E72B96" w:rsidRDefault="00E72B96" w:rsidP="00E72B96">
      <w:pPr>
        <w:jc w:val="both"/>
        <w:rPr>
          <w:sz w:val="24"/>
        </w:rPr>
      </w:pPr>
      <w:r w:rsidRPr="00E72B96">
        <w:rPr>
          <w:sz w:val="24"/>
        </w:rPr>
        <w:tab/>
        <w:t>- Preselecţia;</w:t>
      </w:r>
    </w:p>
    <w:p w14:paraId="405E039F" w14:textId="77777777" w:rsidR="00E72B96" w:rsidRPr="00E72B96" w:rsidRDefault="00E72B96" w:rsidP="00E72B96">
      <w:pPr>
        <w:jc w:val="both"/>
        <w:rPr>
          <w:sz w:val="24"/>
        </w:rPr>
      </w:pPr>
      <w:r w:rsidRPr="00E72B96">
        <w:rPr>
          <w:sz w:val="24"/>
        </w:rPr>
        <w:tab/>
        <w:t>- Concursul/examenul;</w:t>
      </w:r>
    </w:p>
    <w:p w14:paraId="71BDBBD5" w14:textId="77777777" w:rsidR="00E72B96" w:rsidRPr="00E72B96" w:rsidRDefault="00E72B96" w:rsidP="00E72B96">
      <w:pPr>
        <w:jc w:val="both"/>
        <w:rPr>
          <w:sz w:val="24"/>
          <w:lang w:val="en-US"/>
        </w:rPr>
      </w:pPr>
      <w:r w:rsidRPr="00E72B96">
        <w:rPr>
          <w:sz w:val="24"/>
        </w:rPr>
        <w:tab/>
        <w:t>- Efectuarea verificărilor în vederea autorizării accesului la informaţii clasificate</w:t>
      </w:r>
      <w:r w:rsidRPr="00E72B96">
        <w:rPr>
          <w:sz w:val="24"/>
          <w:lang w:val="en-US"/>
        </w:rPr>
        <w:t>;</w:t>
      </w:r>
    </w:p>
    <w:p w14:paraId="16DBC8C0" w14:textId="77777777" w:rsidR="00E72B96" w:rsidRPr="00E72B96" w:rsidRDefault="00E72B96" w:rsidP="00E72B96">
      <w:pPr>
        <w:jc w:val="both"/>
        <w:rPr>
          <w:sz w:val="24"/>
        </w:rPr>
      </w:pPr>
      <w:r w:rsidRPr="00E72B96">
        <w:rPr>
          <w:sz w:val="24"/>
        </w:rPr>
        <w:tab/>
        <w:t xml:space="preserve">Înscrierile la selecţie se fac la sediul </w:t>
      </w:r>
      <w:r w:rsidRPr="00E72B96">
        <w:rPr>
          <w:bCs/>
          <w:sz w:val="24"/>
        </w:rPr>
        <w:t xml:space="preserve">Spitalului Clinic Militar de Urgenţă </w:t>
      </w:r>
      <w:r w:rsidRPr="00E72B96">
        <w:rPr>
          <w:sz w:val="24"/>
        </w:rPr>
        <w:t>„Dr. Iac</w:t>
      </w:r>
      <w:r w:rsidR="00C226F9">
        <w:rPr>
          <w:sz w:val="24"/>
        </w:rPr>
        <w:t>o</w:t>
      </w:r>
      <w:r w:rsidRPr="00E72B96">
        <w:rPr>
          <w:sz w:val="24"/>
        </w:rPr>
        <w:t>b Czihac” Iași, în termen de 15 zile calendaristice de la apariţia acestui anunţ</w:t>
      </w:r>
      <w:r w:rsidR="00C226F9">
        <w:rPr>
          <w:sz w:val="24"/>
        </w:rPr>
        <w:t xml:space="preserve"> </w:t>
      </w:r>
      <w:r w:rsidR="00C226F9" w:rsidRPr="00E72B96">
        <w:rPr>
          <w:sz w:val="24"/>
        </w:rPr>
        <w:t>în săptămânalul „Viaţa medicală”</w:t>
      </w:r>
      <w:r w:rsidRPr="00E72B96">
        <w:rPr>
          <w:sz w:val="24"/>
        </w:rPr>
        <w:t>, iar  concursul se va organiza şi desfăşura în perioada cuprinsă între 31 şi 90 de zile de la publicarea anunţului în săptămânalul „Viaţa medicală”.</w:t>
      </w:r>
    </w:p>
    <w:p w14:paraId="08B136A9" w14:textId="77777777" w:rsidR="00E72B96" w:rsidRPr="00E72B96" w:rsidRDefault="00E72B96" w:rsidP="00E72B96">
      <w:pPr>
        <w:pStyle w:val="al"/>
        <w:shd w:val="clear" w:color="auto" w:fill="FFFFFF"/>
        <w:spacing w:before="0" w:beforeAutospacing="0" w:after="0" w:afterAutospacing="0"/>
        <w:jc w:val="both"/>
      </w:pPr>
      <w:r w:rsidRPr="00E72B96">
        <w:tab/>
        <w:t>Verificarea îndeplinirii condițiilor de participare la preselecție constă în analizarea dosarelor din punctul de vedere al conformității și al corectitudinii documentelor depuse la dosar, precum și din punctul de vedere al îndeplinirii condițiilor pentru participarea la concurs prevăzute de Ordinul ministrului apărării naţionale nr. M.70 din 20.05.2016,</w:t>
      </w:r>
      <w:r w:rsidRPr="00E72B96">
        <w:rPr>
          <w:lang w:eastAsia="en-US"/>
        </w:rPr>
        <w:t xml:space="preserve"> cu completările şi modificările</w:t>
      </w:r>
      <w:r w:rsidRPr="00E72B96">
        <w:t xml:space="preserve"> și de dispozițiile </w:t>
      </w:r>
      <w:hyperlink r:id="rId20" w:anchor="p-80853863" w:tgtFrame="_blank" w:history="1">
        <w:r w:rsidRPr="00E72B96">
          <w:rPr>
            <w:rStyle w:val="Hyperlink"/>
            <w:color w:val="auto"/>
            <w:u w:val="none"/>
          </w:rPr>
          <w:t>art. 6</w:t>
        </w:r>
      </w:hyperlink>
      <w:r w:rsidRPr="00E72B96">
        <w:t> din anexa nr. 1 la Ordinul ministrului sănătății nr. 869/2015.</w:t>
      </w:r>
    </w:p>
    <w:p w14:paraId="118A9AC2" w14:textId="77777777" w:rsidR="00E72B96" w:rsidRPr="00E72B96" w:rsidRDefault="00E72B96" w:rsidP="00E72B96">
      <w:pPr>
        <w:pStyle w:val="al"/>
        <w:shd w:val="clear" w:color="auto" w:fill="FFFFFF"/>
        <w:spacing w:before="0" w:beforeAutospacing="0" w:after="0" w:afterAutospacing="0"/>
        <w:jc w:val="both"/>
      </w:pPr>
      <w:r w:rsidRPr="00E72B96">
        <w:tab/>
        <w:t>Candidații care până la data expirării termenului de înscriere au avut dosarele incomplete le pot completa în termen de 5 zile lucrătoare de la data expirării termenului de înscriere la selecție.</w:t>
      </w:r>
    </w:p>
    <w:p w14:paraId="0D5FC225" w14:textId="77777777" w:rsidR="00E72B96" w:rsidRPr="00E72B96" w:rsidRDefault="00E72B96" w:rsidP="00E72B96">
      <w:pPr>
        <w:jc w:val="both"/>
        <w:rPr>
          <w:sz w:val="24"/>
        </w:rPr>
      </w:pPr>
      <w:r w:rsidRPr="00E72B96">
        <w:rPr>
          <w:sz w:val="24"/>
        </w:rPr>
        <w:tab/>
        <w:t>Contestațiile privind dosarele respinse se adresează, în termen de două zile lucrătoare din momentul afișării, conducătorului unității care are obligația de a le soluționa în termen de 2 zile lucrătoare de la depunere.</w:t>
      </w:r>
    </w:p>
    <w:p w14:paraId="2DA7CBBA" w14:textId="77777777" w:rsidR="00E72B96" w:rsidRPr="00E72B96" w:rsidRDefault="00E72B96" w:rsidP="00E72B96">
      <w:pPr>
        <w:pStyle w:val="al"/>
        <w:shd w:val="clear" w:color="auto" w:fill="FFFFFF"/>
        <w:spacing w:before="0" w:beforeAutospacing="0" w:after="0" w:afterAutospacing="0"/>
        <w:jc w:val="both"/>
      </w:pPr>
      <w:r w:rsidRPr="00E72B96">
        <w:tab/>
      </w:r>
      <w:r w:rsidRPr="00E72B96">
        <w:rPr>
          <w:b/>
        </w:rPr>
        <w:t xml:space="preserve">Preselecția </w:t>
      </w:r>
      <w:r w:rsidRPr="00E72B96">
        <w:t>constă în parcurgerea următoarelor probe eliminatorii de aptitudini:</w:t>
      </w:r>
    </w:p>
    <w:p w14:paraId="193F6096" w14:textId="77777777" w:rsidR="00E72B96" w:rsidRPr="00E72B96" w:rsidRDefault="00E72B96" w:rsidP="00E72B96">
      <w:pPr>
        <w:pStyle w:val="al"/>
        <w:shd w:val="clear" w:color="auto" w:fill="FFFFFF"/>
        <w:spacing w:before="0" w:beforeAutospacing="0" w:after="0" w:afterAutospacing="0"/>
        <w:jc w:val="both"/>
        <w:rPr>
          <w:lang w:val="en-US"/>
        </w:rPr>
      </w:pPr>
      <w:r w:rsidRPr="00E72B96">
        <w:rPr>
          <w:b/>
          <w:bCs/>
        </w:rPr>
        <w:tab/>
        <w:t>a)</w:t>
      </w:r>
      <w:r w:rsidRPr="00E72B96">
        <w:t> evaluare psihologică</w:t>
      </w:r>
      <w:r w:rsidRPr="00E72B96">
        <w:rPr>
          <w:lang w:val="en-US"/>
        </w:rPr>
        <w:t>;</w:t>
      </w:r>
    </w:p>
    <w:p w14:paraId="2F690EF1" w14:textId="77777777" w:rsidR="00E72B96" w:rsidRPr="00E72B96" w:rsidRDefault="00E72B96" w:rsidP="00E72B96">
      <w:pPr>
        <w:pStyle w:val="al"/>
        <w:shd w:val="clear" w:color="auto" w:fill="FFFFFF"/>
        <w:spacing w:before="0" w:beforeAutospacing="0" w:after="0" w:afterAutospacing="0"/>
        <w:jc w:val="both"/>
        <w:rPr>
          <w:lang w:val="en-US" w:eastAsia="en-US"/>
        </w:rPr>
      </w:pPr>
      <w:r w:rsidRPr="00E72B96">
        <w:rPr>
          <w:b/>
          <w:bCs/>
        </w:rPr>
        <w:tab/>
        <w:t>b)</w:t>
      </w:r>
      <w:r w:rsidRPr="00E72B96">
        <w:t> evaluarea nivelului pregătirii fizice;</w:t>
      </w:r>
    </w:p>
    <w:p w14:paraId="6C6F1315" w14:textId="77777777" w:rsidR="00E72B96" w:rsidRPr="00E72B96" w:rsidRDefault="00E72B96" w:rsidP="00E72B96">
      <w:pPr>
        <w:jc w:val="both"/>
        <w:rPr>
          <w:sz w:val="24"/>
        </w:rPr>
      </w:pPr>
      <w:r w:rsidRPr="00E72B96">
        <w:rPr>
          <w:sz w:val="24"/>
        </w:rPr>
        <w:tab/>
      </w:r>
      <w:r w:rsidRPr="00E72B96">
        <w:rPr>
          <w:b/>
          <w:bCs/>
          <w:sz w:val="24"/>
        </w:rPr>
        <w:t>c)</w:t>
      </w:r>
      <w:r w:rsidRPr="00E72B96">
        <w:rPr>
          <w:sz w:val="24"/>
        </w:rPr>
        <w:t> examinarea medicală.</w:t>
      </w:r>
    </w:p>
    <w:p w14:paraId="7C3BFD2B" w14:textId="77777777" w:rsidR="00E72B96" w:rsidRPr="00E72B96" w:rsidRDefault="00E72B96" w:rsidP="00E72B96">
      <w:pPr>
        <w:jc w:val="both"/>
        <w:rPr>
          <w:sz w:val="24"/>
        </w:rPr>
      </w:pPr>
      <w:r w:rsidRPr="00E72B96">
        <w:rPr>
          <w:sz w:val="24"/>
        </w:rPr>
        <w:tab/>
        <w:t>Probele de aptitudini se desfăşoară în ordinea prevăzută mai sus, iar la fiecare probă participă numai candidaţii care au fost declaraţi "Admis" la proba anterioară. La examinarea psihologică participă numai candidaţii declaraţi "Admis" în urma verificării dosarelor de înscriere.</w:t>
      </w:r>
    </w:p>
    <w:p w14:paraId="246C543B" w14:textId="77777777" w:rsidR="00E72B96" w:rsidRPr="00E72B96" w:rsidRDefault="00E72B96" w:rsidP="00E72B96">
      <w:pPr>
        <w:jc w:val="both"/>
        <w:rPr>
          <w:sz w:val="24"/>
        </w:rPr>
      </w:pPr>
      <w:r w:rsidRPr="00E72B96">
        <w:rPr>
          <w:sz w:val="24"/>
        </w:rPr>
        <w:tab/>
        <w:t>Evaluarea psihologică se desfăşoară prin grija Centrului de investigaţii socio-comportamentale, cu aprobarea şefului Direcţiei generale management resurse umane.</w:t>
      </w:r>
    </w:p>
    <w:p w14:paraId="6AE82DC7" w14:textId="77777777" w:rsidR="00E72B96" w:rsidRPr="00E72B96" w:rsidRDefault="00E72B96" w:rsidP="00E72B96">
      <w:pPr>
        <w:jc w:val="both"/>
        <w:rPr>
          <w:sz w:val="24"/>
        </w:rPr>
      </w:pPr>
      <w:r w:rsidRPr="00E72B96">
        <w:rPr>
          <w:sz w:val="24"/>
        </w:rPr>
        <w:tab/>
        <w:t>Evaluarea nivelului pregătirii fizice se desfăşoară prin grija structurii de specialitate din cadrul Ministerului Apărării Naţionale.</w:t>
      </w:r>
    </w:p>
    <w:p w14:paraId="68311D08" w14:textId="77777777" w:rsidR="00E72B96" w:rsidRPr="00E72B96" w:rsidRDefault="00E72B96" w:rsidP="00E72B96">
      <w:pPr>
        <w:jc w:val="both"/>
        <w:rPr>
          <w:sz w:val="24"/>
        </w:rPr>
      </w:pPr>
      <w:r w:rsidRPr="00E72B96">
        <w:rPr>
          <w:sz w:val="24"/>
        </w:rPr>
        <w:tab/>
        <w:t>Baremele de promovare privind evaluarea psihologică şi nivelul pregătirii fizice, locul şi perioada desfăşurării lor se vor comunica ulterior candidaţilor prin afişare la sediul instituţie şi pe site-ul acesteia.</w:t>
      </w:r>
    </w:p>
    <w:p w14:paraId="3F33B1EB" w14:textId="77777777" w:rsidR="00E72B96" w:rsidRPr="00E72B96" w:rsidRDefault="00E72B96" w:rsidP="00E72B96">
      <w:pPr>
        <w:jc w:val="both"/>
        <w:rPr>
          <w:sz w:val="24"/>
        </w:rPr>
      </w:pPr>
      <w:r w:rsidRPr="00E72B96">
        <w:rPr>
          <w:sz w:val="24"/>
        </w:rPr>
        <w:tab/>
        <w:t>Examinarea medicală se desfăşoară în conformitate cu prevederile Ordinului nr. M.55/107/2.587/C/10.357/210/496/831/2014 pentru aprobarea baremelor medicale privind efectuarea examenului medical pentru admiterea în unităţile/instituţiile de învăţământ militar, de informaţii, de ordine publică şi de securitate naţională, pe perioada şcolarizării elevilor şi studenţilor în unităţile/instituţiile de învăţământ militar, de informaţii, de ordine publică şi de securitate naţională, pentru ocuparea funcţiilor de soldat/gradat profesionist, precum şi pentru candidaţii care urmează a fi chemaţi/rechemaţi/încadraţi în rândul cadrelor militare în activitate/poliţiştilor în serviciu/funcţionarilor publici cu statut special din sistemul administraţiei penitenciare, cu modificările şi completările ulterioare, în cadrul unităţilor şi structurilor sanitare care organizează selecţia sau care asigură expertiza medicală de specialitate pentru personalul unităţii unde se află şi postul vacant, iar costurile acesteia se suportă de către fiecare candidat.</w:t>
      </w:r>
    </w:p>
    <w:p w14:paraId="3D3D616F" w14:textId="77777777" w:rsidR="00E72B96" w:rsidRPr="00E72B96" w:rsidRDefault="00E72B96" w:rsidP="00E72B96">
      <w:pPr>
        <w:pStyle w:val="al"/>
        <w:shd w:val="clear" w:color="auto" w:fill="FFFFFF"/>
        <w:spacing w:before="0" w:beforeAutospacing="0" w:after="0" w:afterAutospacing="0"/>
        <w:jc w:val="both"/>
        <w:rPr>
          <w:b/>
          <w:i/>
        </w:rPr>
      </w:pPr>
      <w:r w:rsidRPr="00E72B96">
        <w:tab/>
        <w:t xml:space="preserve">Relaţii  suplimentare se pot obţine </w:t>
      </w:r>
      <w:smartTag w:uri="urn:schemas-microsoft-com:office:smarttags" w:element="PersonName">
        <w:smartTagPr>
          <w:attr w:name="ProductID" w:val="la Biroul"/>
        </w:smartTagPr>
        <w:r w:rsidRPr="00E72B96">
          <w:t>la Biroul</w:t>
        </w:r>
      </w:smartTag>
      <w:r w:rsidRPr="00E72B96">
        <w:t xml:space="preserve"> personal al spitalului, </w:t>
      </w:r>
      <w:r w:rsidRPr="00E72B96">
        <w:rPr>
          <w:b/>
          <w:i/>
        </w:rPr>
        <w:t>tel. 0232/266268, interior 170.</w:t>
      </w:r>
    </w:p>
    <w:p w14:paraId="76CFA9BA" w14:textId="77777777" w:rsidR="00773C24" w:rsidRPr="00E72B96" w:rsidRDefault="00653501" w:rsidP="003239EC">
      <w:pPr>
        <w:ind w:firstLine="720"/>
        <w:jc w:val="both"/>
        <w:rPr>
          <w:sz w:val="24"/>
        </w:rPr>
      </w:pPr>
      <w:r w:rsidRPr="00E72B96">
        <w:rPr>
          <w:sz w:val="24"/>
        </w:rPr>
        <w:t xml:space="preserve">Persoană de contact: </w:t>
      </w:r>
      <w:r w:rsidR="00E72B96">
        <w:rPr>
          <w:sz w:val="24"/>
        </w:rPr>
        <w:t>Chirilă Cătălin Vasile</w:t>
      </w:r>
      <w:r w:rsidRPr="00E72B96">
        <w:rPr>
          <w:sz w:val="24"/>
        </w:rPr>
        <w:t xml:space="preserve">, tel. </w:t>
      </w:r>
      <w:r w:rsidR="00773C24" w:rsidRPr="00E72B96">
        <w:rPr>
          <w:sz w:val="24"/>
        </w:rPr>
        <w:t>0232266268, int. 170.</w:t>
      </w:r>
    </w:p>
    <w:p w14:paraId="17AF2C93" w14:textId="77777777" w:rsidR="0027732A" w:rsidRPr="00D571C9" w:rsidRDefault="0027732A" w:rsidP="003356BC">
      <w:pPr>
        <w:jc w:val="both"/>
        <w:rPr>
          <w:sz w:val="16"/>
          <w:szCs w:val="16"/>
        </w:rPr>
      </w:pPr>
    </w:p>
    <w:sectPr w:rsidR="0027732A" w:rsidRPr="00D571C9" w:rsidSect="00E72B96">
      <w:footerReference w:type="default" r:id="rId21"/>
      <w:footerReference w:type="first" r:id="rId22"/>
      <w:pgSz w:w="11907" w:h="16840" w:code="9"/>
      <w:pgMar w:top="567" w:right="567" w:bottom="567"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99CEF" w14:textId="77777777" w:rsidR="00162EF5" w:rsidRDefault="00162EF5" w:rsidP="00C409B6">
      <w:r>
        <w:separator/>
      </w:r>
    </w:p>
  </w:endnote>
  <w:endnote w:type="continuationSeparator" w:id="0">
    <w:p w14:paraId="17E323DF" w14:textId="77777777" w:rsidR="00162EF5" w:rsidRDefault="00162EF5" w:rsidP="00C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F3E8" w14:textId="77777777" w:rsidR="00C409B6" w:rsidRPr="00C409B6" w:rsidRDefault="00766F1E">
    <w:pPr>
      <w:pStyle w:val="Subsol"/>
      <w:jc w:val="center"/>
      <w:rPr>
        <w:sz w:val="20"/>
        <w:szCs w:val="20"/>
      </w:rPr>
    </w:pPr>
    <w:r w:rsidRPr="00C409B6">
      <w:rPr>
        <w:b/>
        <w:sz w:val="20"/>
        <w:szCs w:val="20"/>
      </w:rPr>
      <w:fldChar w:fldCharType="begin"/>
    </w:r>
    <w:r w:rsidR="00C409B6" w:rsidRPr="00C409B6">
      <w:rPr>
        <w:b/>
        <w:sz w:val="20"/>
        <w:szCs w:val="20"/>
      </w:rPr>
      <w:instrText xml:space="preserve"> PAGE </w:instrText>
    </w:r>
    <w:r w:rsidRPr="00C409B6">
      <w:rPr>
        <w:b/>
        <w:sz w:val="20"/>
        <w:szCs w:val="20"/>
      </w:rPr>
      <w:fldChar w:fldCharType="separate"/>
    </w:r>
    <w:r w:rsidR="00EE6093">
      <w:rPr>
        <w:b/>
        <w:noProof/>
        <w:sz w:val="20"/>
        <w:szCs w:val="20"/>
      </w:rPr>
      <w:t>2</w:t>
    </w:r>
    <w:r w:rsidRPr="00C409B6">
      <w:rPr>
        <w:b/>
        <w:sz w:val="20"/>
        <w:szCs w:val="20"/>
      </w:rPr>
      <w:fldChar w:fldCharType="end"/>
    </w:r>
    <w:r w:rsidR="00C409B6" w:rsidRPr="00C409B6">
      <w:rPr>
        <w:sz w:val="20"/>
        <w:szCs w:val="20"/>
      </w:rPr>
      <w:t xml:space="preserve"> din </w:t>
    </w:r>
    <w:r w:rsidRPr="00C409B6">
      <w:rPr>
        <w:b/>
        <w:sz w:val="20"/>
        <w:szCs w:val="20"/>
      </w:rPr>
      <w:fldChar w:fldCharType="begin"/>
    </w:r>
    <w:r w:rsidR="00C409B6" w:rsidRPr="00C409B6">
      <w:rPr>
        <w:b/>
        <w:sz w:val="20"/>
        <w:szCs w:val="20"/>
      </w:rPr>
      <w:instrText xml:space="preserve"> NUMPAGES  </w:instrText>
    </w:r>
    <w:r w:rsidRPr="00C409B6">
      <w:rPr>
        <w:b/>
        <w:sz w:val="20"/>
        <w:szCs w:val="20"/>
      </w:rPr>
      <w:fldChar w:fldCharType="separate"/>
    </w:r>
    <w:r w:rsidR="00EE6093">
      <w:rPr>
        <w:b/>
        <w:noProof/>
        <w:sz w:val="20"/>
        <w:szCs w:val="20"/>
      </w:rPr>
      <w:t>3</w:t>
    </w:r>
    <w:r w:rsidRPr="00C409B6">
      <w:rPr>
        <w:b/>
        <w:sz w:val="20"/>
        <w:szCs w:val="20"/>
      </w:rPr>
      <w:fldChar w:fldCharType="end"/>
    </w:r>
  </w:p>
  <w:p w14:paraId="74ABE5B8" w14:textId="77777777" w:rsidR="00C409B6" w:rsidRDefault="00C409B6">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A47D" w14:textId="77777777" w:rsidR="003411E2" w:rsidRPr="00C409B6" w:rsidRDefault="00766F1E" w:rsidP="003411E2">
    <w:pPr>
      <w:pStyle w:val="Subsol"/>
      <w:jc w:val="center"/>
      <w:rPr>
        <w:sz w:val="20"/>
        <w:szCs w:val="20"/>
      </w:rPr>
    </w:pPr>
    <w:r w:rsidRPr="00C409B6">
      <w:rPr>
        <w:b/>
        <w:sz w:val="20"/>
        <w:szCs w:val="20"/>
      </w:rPr>
      <w:fldChar w:fldCharType="begin"/>
    </w:r>
    <w:r w:rsidR="003411E2" w:rsidRPr="00C409B6">
      <w:rPr>
        <w:b/>
        <w:sz w:val="20"/>
        <w:szCs w:val="20"/>
      </w:rPr>
      <w:instrText xml:space="preserve"> PAGE </w:instrText>
    </w:r>
    <w:r w:rsidRPr="00C409B6">
      <w:rPr>
        <w:b/>
        <w:sz w:val="20"/>
        <w:szCs w:val="20"/>
      </w:rPr>
      <w:fldChar w:fldCharType="separate"/>
    </w:r>
    <w:r w:rsidR="00EE6093">
      <w:rPr>
        <w:b/>
        <w:noProof/>
        <w:sz w:val="20"/>
        <w:szCs w:val="20"/>
      </w:rPr>
      <w:t>1</w:t>
    </w:r>
    <w:r w:rsidRPr="00C409B6">
      <w:rPr>
        <w:b/>
        <w:sz w:val="20"/>
        <w:szCs w:val="20"/>
      </w:rPr>
      <w:fldChar w:fldCharType="end"/>
    </w:r>
    <w:r w:rsidR="003411E2" w:rsidRPr="00C409B6">
      <w:rPr>
        <w:sz w:val="20"/>
        <w:szCs w:val="20"/>
      </w:rPr>
      <w:t xml:space="preserve"> din </w:t>
    </w:r>
    <w:r w:rsidRPr="00C409B6">
      <w:rPr>
        <w:b/>
        <w:sz w:val="20"/>
        <w:szCs w:val="20"/>
      </w:rPr>
      <w:fldChar w:fldCharType="begin"/>
    </w:r>
    <w:r w:rsidR="003411E2" w:rsidRPr="00C409B6">
      <w:rPr>
        <w:b/>
        <w:sz w:val="20"/>
        <w:szCs w:val="20"/>
      </w:rPr>
      <w:instrText xml:space="preserve"> NUMPAGES  </w:instrText>
    </w:r>
    <w:r w:rsidRPr="00C409B6">
      <w:rPr>
        <w:b/>
        <w:sz w:val="20"/>
        <w:szCs w:val="20"/>
      </w:rPr>
      <w:fldChar w:fldCharType="separate"/>
    </w:r>
    <w:r w:rsidR="00EE6093">
      <w:rPr>
        <w:b/>
        <w:noProof/>
        <w:sz w:val="20"/>
        <w:szCs w:val="20"/>
      </w:rPr>
      <w:t>3</w:t>
    </w:r>
    <w:r w:rsidRPr="00C409B6">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02DDF" w14:textId="77777777" w:rsidR="00162EF5" w:rsidRDefault="00162EF5" w:rsidP="00C409B6">
      <w:r>
        <w:separator/>
      </w:r>
    </w:p>
  </w:footnote>
  <w:footnote w:type="continuationSeparator" w:id="0">
    <w:p w14:paraId="7BB3F2AB" w14:textId="77777777" w:rsidR="00162EF5" w:rsidRDefault="00162EF5" w:rsidP="00C40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E2C2A98"/>
    <w:lvl w:ilvl="0">
      <w:numFmt w:val="bullet"/>
      <w:lvlText w:val="*"/>
      <w:lvlJc w:val="left"/>
    </w:lvl>
  </w:abstractNum>
  <w:abstractNum w:abstractNumId="1" w15:restartNumberingAfterBreak="0">
    <w:nsid w:val="1E7C2DE3"/>
    <w:multiLevelType w:val="singleLevel"/>
    <w:tmpl w:val="51B6493A"/>
    <w:lvl w:ilvl="0">
      <w:start w:val="1"/>
      <w:numFmt w:val="decimal"/>
      <w:lvlText w:val="%1."/>
      <w:legacy w:legacy="1" w:legacySpace="0" w:legacyIndent="298"/>
      <w:lvlJc w:val="left"/>
      <w:rPr>
        <w:rFonts w:ascii="Times New Roman" w:hAnsi="Times New Roman" w:cs="Times New Roman" w:hint="default"/>
      </w:rPr>
    </w:lvl>
  </w:abstractNum>
  <w:abstractNum w:abstractNumId="2" w15:restartNumberingAfterBreak="0">
    <w:nsid w:val="317A504C"/>
    <w:multiLevelType w:val="hybridMultilevel"/>
    <w:tmpl w:val="520044B0"/>
    <w:lvl w:ilvl="0" w:tplc="C5C0ED1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40CA4319"/>
    <w:multiLevelType w:val="hybridMultilevel"/>
    <w:tmpl w:val="FC02908C"/>
    <w:lvl w:ilvl="0" w:tplc="E3526EAA">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CC572E"/>
    <w:multiLevelType w:val="hybridMultilevel"/>
    <w:tmpl w:val="9266FFB4"/>
    <w:lvl w:ilvl="0" w:tplc="F0E662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30288E"/>
    <w:multiLevelType w:val="hybridMultilevel"/>
    <w:tmpl w:val="38F2EDFA"/>
    <w:lvl w:ilvl="0" w:tplc="839A1474">
      <w:start w:val="1"/>
      <w:numFmt w:val="bullet"/>
      <w:lvlText w:val="-"/>
      <w:lvlJc w:val="left"/>
      <w:pPr>
        <w:tabs>
          <w:tab w:val="num" w:pos="2340"/>
        </w:tabs>
        <w:ind w:left="23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E5507"/>
    <w:multiLevelType w:val="hybridMultilevel"/>
    <w:tmpl w:val="91D2CFBC"/>
    <w:lvl w:ilvl="0" w:tplc="F3FEDAA6">
      <w:numFmt w:val="bullet"/>
      <w:lvlText w:val=""/>
      <w:lvlJc w:val="left"/>
      <w:pPr>
        <w:tabs>
          <w:tab w:val="num" w:pos="735"/>
        </w:tabs>
        <w:ind w:left="735" w:hanging="37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lvlOverride w:ilvl="0">
      <w:lvl w:ilvl="0">
        <w:start w:val="65535"/>
        <w:numFmt w:val="bullet"/>
        <w:lvlText w:val="•"/>
        <w:legacy w:legacy="1" w:legacySpace="0" w:legacyIndent="260"/>
        <w:lvlJc w:val="left"/>
        <w:rPr>
          <w:rFonts w:ascii="Times New Roman" w:hAnsi="Times New Roman" w:cs="Times New Roman" w:hint="default"/>
          <w:b w:val="0"/>
        </w:rPr>
      </w:lvl>
    </w:lvlOverride>
  </w:num>
  <w:num w:numId="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2A"/>
    <w:rsid w:val="00011598"/>
    <w:rsid w:val="00015410"/>
    <w:rsid w:val="00024100"/>
    <w:rsid w:val="00035582"/>
    <w:rsid w:val="0005736E"/>
    <w:rsid w:val="00063F00"/>
    <w:rsid w:val="000D159B"/>
    <w:rsid w:val="000E195D"/>
    <w:rsid w:val="00112EAA"/>
    <w:rsid w:val="00162EF5"/>
    <w:rsid w:val="0018323F"/>
    <w:rsid w:val="00191F73"/>
    <w:rsid w:val="001A643A"/>
    <w:rsid w:val="001D3394"/>
    <w:rsid w:val="001F2935"/>
    <w:rsid w:val="00206F9A"/>
    <w:rsid w:val="00225406"/>
    <w:rsid w:val="00255034"/>
    <w:rsid w:val="0027732A"/>
    <w:rsid w:val="00296E83"/>
    <w:rsid w:val="002D534B"/>
    <w:rsid w:val="002D6BB8"/>
    <w:rsid w:val="002E1005"/>
    <w:rsid w:val="002F66F5"/>
    <w:rsid w:val="00307A0C"/>
    <w:rsid w:val="003239EC"/>
    <w:rsid w:val="003356BC"/>
    <w:rsid w:val="003411E2"/>
    <w:rsid w:val="00355F21"/>
    <w:rsid w:val="003650AF"/>
    <w:rsid w:val="00394C30"/>
    <w:rsid w:val="003D0482"/>
    <w:rsid w:val="003D3F1D"/>
    <w:rsid w:val="003E35DB"/>
    <w:rsid w:val="003E7C98"/>
    <w:rsid w:val="003F7751"/>
    <w:rsid w:val="004003BF"/>
    <w:rsid w:val="004156AB"/>
    <w:rsid w:val="00433C99"/>
    <w:rsid w:val="00452D82"/>
    <w:rsid w:val="00456380"/>
    <w:rsid w:val="00475777"/>
    <w:rsid w:val="00484066"/>
    <w:rsid w:val="00484511"/>
    <w:rsid w:val="00497C41"/>
    <w:rsid w:val="004C0909"/>
    <w:rsid w:val="004F7686"/>
    <w:rsid w:val="00503D3D"/>
    <w:rsid w:val="00577288"/>
    <w:rsid w:val="00591F04"/>
    <w:rsid w:val="005A7744"/>
    <w:rsid w:val="005B35F9"/>
    <w:rsid w:val="005B6386"/>
    <w:rsid w:val="005D4BBC"/>
    <w:rsid w:val="005D5403"/>
    <w:rsid w:val="00614161"/>
    <w:rsid w:val="00653501"/>
    <w:rsid w:val="006712B7"/>
    <w:rsid w:val="00676B4E"/>
    <w:rsid w:val="00695C99"/>
    <w:rsid w:val="006B663A"/>
    <w:rsid w:val="006D08A5"/>
    <w:rsid w:val="006D7BAA"/>
    <w:rsid w:val="006F2B55"/>
    <w:rsid w:val="00704E92"/>
    <w:rsid w:val="00725FDC"/>
    <w:rsid w:val="00766F1E"/>
    <w:rsid w:val="00773C24"/>
    <w:rsid w:val="007768E1"/>
    <w:rsid w:val="0078478F"/>
    <w:rsid w:val="007873B9"/>
    <w:rsid w:val="0079621A"/>
    <w:rsid w:val="007A365F"/>
    <w:rsid w:val="007B1B98"/>
    <w:rsid w:val="007D329D"/>
    <w:rsid w:val="0081127D"/>
    <w:rsid w:val="008424E7"/>
    <w:rsid w:val="00846AC4"/>
    <w:rsid w:val="00891DA3"/>
    <w:rsid w:val="00894822"/>
    <w:rsid w:val="008E43F5"/>
    <w:rsid w:val="008E61D3"/>
    <w:rsid w:val="00906988"/>
    <w:rsid w:val="009751C7"/>
    <w:rsid w:val="00980C33"/>
    <w:rsid w:val="009C76E8"/>
    <w:rsid w:val="009D0B58"/>
    <w:rsid w:val="009F53D2"/>
    <w:rsid w:val="00A0402A"/>
    <w:rsid w:val="00A17699"/>
    <w:rsid w:val="00A46B08"/>
    <w:rsid w:val="00AA34AF"/>
    <w:rsid w:val="00AA7A08"/>
    <w:rsid w:val="00AC02DE"/>
    <w:rsid w:val="00AC0850"/>
    <w:rsid w:val="00AD6681"/>
    <w:rsid w:val="00B07491"/>
    <w:rsid w:val="00B17C45"/>
    <w:rsid w:val="00B44309"/>
    <w:rsid w:val="00B84F4F"/>
    <w:rsid w:val="00B9270A"/>
    <w:rsid w:val="00B97CF9"/>
    <w:rsid w:val="00BA6227"/>
    <w:rsid w:val="00BC79AA"/>
    <w:rsid w:val="00BD6147"/>
    <w:rsid w:val="00C17C91"/>
    <w:rsid w:val="00C226F9"/>
    <w:rsid w:val="00C22C29"/>
    <w:rsid w:val="00C409B6"/>
    <w:rsid w:val="00C46457"/>
    <w:rsid w:val="00C55C8B"/>
    <w:rsid w:val="00C61C47"/>
    <w:rsid w:val="00C7351A"/>
    <w:rsid w:val="00CA7B13"/>
    <w:rsid w:val="00CB48CB"/>
    <w:rsid w:val="00CC107F"/>
    <w:rsid w:val="00CC7F47"/>
    <w:rsid w:val="00D06EE1"/>
    <w:rsid w:val="00D215FE"/>
    <w:rsid w:val="00D25140"/>
    <w:rsid w:val="00D36315"/>
    <w:rsid w:val="00D44F96"/>
    <w:rsid w:val="00DD40E6"/>
    <w:rsid w:val="00DD6FCC"/>
    <w:rsid w:val="00E00F99"/>
    <w:rsid w:val="00E121F4"/>
    <w:rsid w:val="00E44D65"/>
    <w:rsid w:val="00E45EED"/>
    <w:rsid w:val="00E5041C"/>
    <w:rsid w:val="00E72B96"/>
    <w:rsid w:val="00E9307F"/>
    <w:rsid w:val="00EA3EAF"/>
    <w:rsid w:val="00EC0510"/>
    <w:rsid w:val="00EE6093"/>
    <w:rsid w:val="00F22B17"/>
    <w:rsid w:val="00F245A8"/>
    <w:rsid w:val="00F40067"/>
    <w:rsid w:val="00F47648"/>
    <w:rsid w:val="00F579A9"/>
    <w:rsid w:val="00F6132B"/>
    <w:rsid w:val="00F62B62"/>
    <w:rsid w:val="00F80023"/>
    <w:rsid w:val="00FC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5DD9185"/>
  <w15:docId w15:val="{F4F56977-68D9-4EA0-9853-6BE1EC0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2A"/>
    <w:rPr>
      <w:sz w:val="28"/>
      <w:szCs w:val="24"/>
      <w:lang w:val="ro-RO"/>
    </w:rPr>
  </w:style>
  <w:style w:type="paragraph" w:styleId="Titlu3">
    <w:name w:val="heading 3"/>
    <w:aliases w:val="3 bullet,b,2"/>
    <w:basedOn w:val="Normal"/>
    <w:next w:val="Normal"/>
    <w:link w:val="Titlu3Caracter"/>
    <w:qFormat/>
    <w:rsid w:val="00D36315"/>
    <w:pPr>
      <w:keepNext/>
      <w:jc w:val="center"/>
      <w:outlineLvl w:val="2"/>
    </w:pPr>
    <w:rPr>
      <w:color w:val="000000"/>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27732A"/>
    <w:pPr>
      <w:jc w:val="both"/>
    </w:pPr>
    <w:rPr>
      <w:sz w:val="24"/>
    </w:rPr>
  </w:style>
  <w:style w:type="character" w:customStyle="1" w:styleId="CorptextCaracter">
    <w:name w:val="Corp text Caracter"/>
    <w:basedOn w:val="Fontdeparagrafimplicit"/>
    <w:link w:val="Corptext"/>
    <w:rsid w:val="0027732A"/>
    <w:rPr>
      <w:sz w:val="24"/>
      <w:szCs w:val="24"/>
      <w:lang w:val="ro-RO" w:eastAsia="en-US" w:bidi="ar-SA"/>
    </w:rPr>
  </w:style>
  <w:style w:type="character" w:customStyle="1" w:styleId="Titlu3Caracter">
    <w:name w:val="Titlu 3 Caracter"/>
    <w:aliases w:val="3 bullet Caracter,b Caracter,2 Caracter"/>
    <w:basedOn w:val="Fontdeparagrafimplicit"/>
    <w:link w:val="Titlu3"/>
    <w:semiHidden/>
    <w:rsid w:val="00D36315"/>
    <w:rPr>
      <w:color w:val="000000"/>
      <w:sz w:val="28"/>
      <w:szCs w:val="28"/>
      <w:lang w:val="ro-RO" w:eastAsia="en-US" w:bidi="ar-SA"/>
    </w:rPr>
  </w:style>
  <w:style w:type="table" w:styleId="Tabelgril">
    <w:name w:val="Table Grid"/>
    <w:basedOn w:val="TabelNormal"/>
    <w:rsid w:val="00D3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D36315"/>
    <w:pPr>
      <w:spacing w:after="160" w:line="240" w:lineRule="exact"/>
    </w:pPr>
    <w:rPr>
      <w:rFonts w:ascii="Arial" w:eastAsia="Calibri" w:hAnsi="Arial" w:cs="Arial"/>
      <w:sz w:val="20"/>
      <w:szCs w:val="20"/>
      <w:lang w:val="en-US"/>
    </w:rPr>
  </w:style>
  <w:style w:type="paragraph" w:styleId="Antet">
    <w:name w:val="header"/>
    <w:basedOn w:val="Normal"/>
    <w:link w:val="AntetCaracter"/>
    <w:rsid w:val="00C409B6"/>
    <w:pPr>
      <w:tabs>
        <w:tab w:val="center" w:pos="4680"/>
        <w:tab w:val="right" w:pos="9360"/>
      </w:tabs>
    </w:pPr>
  </w:style>
  <w:style w:type="character" w:customStyle="1" w:styleId="AntetCaracter">
    <w:name w:val="Antet Caracter"/>
    <w:basedOn w:val="Fontdeparagrafimplicit"/>
    <w:link w:val="Antet"/>
    <w:rsid w:val="00C409B6"/>
    <w:rPr>
      <w:sz w:val="28"/>
      <w:szCs w:val="24"/>
      <w:lang w:val="ro-RO"/>
    </w:rPr>
  </w:style>
  <w:style w:type="paragraph" w:styleId="Subsol">
    <w:name w:val="footer"/>
    <w:basedOn w:val="Normal"/>
    <w:link w:val="SubsolCaracter"/>
    <w:uiPriority w:val="99"/>
    <w:rsid w:val="00C409B6"/>
    <w:pPr>
      <w:tabs>
        <w:tab w:val="center" w:pos="4680"/>
        <w:tab w:val="right" w:pos="9360"/>
      </w:tabs>
    </w:pPr>
  </w:style>
  <w:style w:type="character" w:customStyle="1" w:styleId="SubsolCaracter">
    <w:name w:val="Subsol Caracter"/>
    <w:basedOn w:val="Fontdeparagrafimplicit"/>
    <w:link w:val="Subsol"/>
    <w:uiPriority w:val="99"/>
    <w:rsid w:val="00C409B6"/>
    <w:rPr>
      <w:sz w:val="28"/>
      <w:szCs w:val="24"/>
      <w:lang w:val="ro-RO"/>
    </w:rPr>
  </w:style>
  <w:style w:type="paragraph" w:styleId="TextnBalon">
    <w:name w:val="Balloon Text"/>
    <w:basedOn w:val="Normal"/>
    <w:link w:val="TextnBalonCaracter"/>
    <w:rsid w:val="006F2B55"/>
    <w:rPr>
      <w:rFonts w:ascii="Tahoma" w:hAnsi="Tahoma" w:cs="Tahoma"/>
      <w:sz w:val="16"/>
      <w:szCs w:val="16"/>
    </w:rPr>
  </w:style>
  <w:style w:type="character" w:customStyle="1" w:styleId="TextnBalonCaracter">
    <w:name w:val="Text în Balon Caracter"/>
    <w:basedOn w:val="Fontdeparagrafimplicit"/>
    <w:link w:val="TextnBalon"/>
    <w:rsid w:val="006F2B55"/>
    <w:rPr>
      <w:rFonts w:ascii="Tahoma" w:hAnsi="Tahoma" w:cs="Tahoma"/>
      <w:sz w:val="16"/>
      <w:szCs w:val="16"/>
      <w:lang w:val="ro-RO"/>
    </w:rPr>
  </w:style>
  <w:style w:type="paragraph" w:customStyle="1" w:styleId="CharCharChar1CharCharCharChar">
    <w:name w:val="Char Char Char1 Char Char Char Char"/>
    <w:basedOn w:val="Normal"/>
    <w:rsid w:val="00AA7A08"/>
    <w:rPr>
      <w:sz w:val="24"/>
      <w:lang w:val="pl-PL" w:eastAsia="pl-PL"/>
    </w:rPr>
  </w:style>
  <w:style w:type="character" w:styleId="Hyperlink">
    <w:name w:val="Hyperlink"/>
    <w:uiPriority w:val="99"/>
    <w:unhideWhenUsed/>
    <w:rsid w:val="00E72B96"/>
    <w:rPr>
      <w:color w:val="0000FF"/>
      <w:u w:val="single"/>
    </w:rPr>
  </w:style>
  <w:style w:type="paragraph" w:customStyle="1" w:styleId="al">
    <w:name w:val="a_l"/>
    <w:basedOn w:val="Normal"/>
    <w:rsid w:val="00E72B96"/>
    <w:pPr>
      <w:spacing w:before="100" w:beforeAutospacing="1" w:after="100" w:afterAutospacing="1"/>
    </w:pPr>
    <w:rPr>
      <w:sz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09-12" TargetMode="External"/><Relationship Id="rId13" Type="http://schemas.openxmlformats.org/officeDocument/2006/relationships/hyperlink" Target="https://lege5.ro/Gratuit/g44tsoi/legea-nr-80-1995-privind-statutul-cadrelor-militare?pid=286423371&amp;d=2019-09-12" TargetMode="External"/><Relationship Id="rId18" Type="http://schemas.openxmlformats.org/officeDocument/2006/relationships/hyperlink" Target="https://lege5.ro/Gratuit/g4zdqmjtgq/metodologia-de-calcul-al-punctajului-rezultat-din-analiza-si-evaluarea-activitatii-profesionale-si-stiintifice-proba-c-din-09072015?d=2019-01-1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ege5.ro/Gratuit/gi4dsnjugi2q/legea-nr-190-2018-privind-masuri-de-punere-in-aplicare-a-regulamentului-ue-2016-679-al-parlamentului-european-si-al-consiliului-din-27-aprilie-2016-privind-protectia-persoanelor-fizice-in-ceea-ce-priv?d=2019-09-12" TargetMode="External"/><Relationship Id="rId12" Type="http://schemas.openxmlformats.org/officeDocument/2006/relationships/hyperlink" Target="https://lege5.ro/Gratuit/g44tsoi/legea-nr-80-1995-privind-statutul-cadrelor-militare?pid=286423367&amp;d=2019-09-12" TargetMode="External"/><Relationship Id="rId17" Type="http://schemas.openxmlformats.org/officeDocument/2006/relationships/hyperlink" Target="https://lege5.ro/Gratuit/g44tsoi/legea-nr-80-1995-privind-statutul-cadrelor-militare?pid=286423632&amp;d=2019-09-12" TargetMode="External"/><Relationship Id="rId2" Type="http://schemas.openxmlformats.org/officeDocument/2006/relationships/styles" Target="styles.xml"/><Relationship Id="rId16" Type="http://schemas.openxmlformats.org/officeDocument/2006/relationships/hyperlink" Target="https://lege5.ro/Gratuit/g44tsoi/legea-nr-80-1995-privind-statutul-cadrelor-militare?pid=286423630&amp;d=2019-09-12" TargetMode="External"/><Relationship Id="rId20" Type="http://schemas.openxmlformats.org/officeDocument/2006/relationships/hyperlink" Target="https://lege5.ro/Gratuit/g4zdqmjtgi/metodologia-privind-organizarea-concursurilor-de-ocupare-a-posturilor-de-medic-medic-dentist-farmacist-biolog-biochimist-si-chimist-din-unitatile-sanitare-publice-a-functiilor-de-sef-de-sectie-sef-de-?pid=80853863&amp;d=2019-01-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44tsoi/legea-nr-80-1995-privind-statutul-cadrelor-militare?pid=286423366&amp;d=2019-09-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ge5.ro/Gratuit/g44tsoi/legea-nr-80-1995-privind-statutul-cadrelor-militare?pid=286423616&amp;d=2019-09-12" TargetMode="External"/><Relationship Id="rId23" Type="http://schemas.openxmlformats.org/officeDocument/2006/relationships/fontTable" Target="fontTable.xml"/><Relationship Id="rId10" Type="http://schemas.openxmlformats.org/officeDocument/2006/relationships/hyperlink" Target="https://lege5.ro/Gratuit/g42tmnjsgi/legea-nr-95-2006-privind-reforma-in-domeniul-sanatatii?d=2019-01-13" TargetMode="External"/><Relationship Id="rId19" Type="http://schemas.openxmlformats.org/officeDocument/2006/relationships/hyperlink" Target="https://lege5.ro/Gratuit/g4zdqmjsg4/ordinul-nr-869-2015-pentru-aprobarea-metodologiilor-privind-organizarea-si-desfasurarea-concursurilor-de-ocupare-a-posturilor-de-medic-medic-dentist-farmacist-biolog-biochimist-si-chimist-din-unitatil?d=2019-01-13" TargetMode="External"/><Relationship Id="rId4" Type="http://schemas.openxmlformats.org/officeDocument/2006/relationships/webSettings" Target="webSettings.xml"/><Relationship Id="rId9" Type="http://schemas.openxmlformats.org/officeDocument/2006/relationships/hyperlink" Target="https://lege5.ro/Gratuit/gi3dombvg4/directiva-nr-46-1994-de-modificare-a-directivei-88-301-cee-si-a-directivei-90-388-cee-in-special-cu-privire-la-comunicatiile-prin-satelit?d=2019-09-12" TargetMode="External"/><Relationship Id="rId14" Type="http://schemas.openxmlformats.org/officeDocument/2006/relationships/hyperlink" Target="https://lege5.ro/Gratuit/ge2daojqga/ghidul-carierei-militare-din-09022011?d=2019-09-1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ROMANIA</vt:lpstr>
    </vt:vector>
  </TitlesOfParts>
  <Company/>
  <LinksUpToDate>false</LinksUpToDate>
  <CharactersWithSpaces>15647</CharactersWithSpaces>
  <SharedDoc>false</SharedDoc>
  <HLinks>
    <vt:vector size="84" baseType="variant">
      <vt:variant>
        <vt:i4>5046279</vt:i4>
      </vt:variant>
      <vt:variant>
        <vt:i4>42</vt:i4>
      </vt:variant>
      <vt:variant>
        <vt:i4>0</vt:i4>
      </vt:variant>
      <vt:variant>
        <vt:i4>5</vt:i4>
      </vt:variant>
      <vt:variant>
        <vt:lpwstr>https://lege5.ro/Gratuit/g4zdqmjtgi/metodologia-privind-organizarea-concursurilor-de-ocupare-a-posturilor-de-medic-medic-dentist-farmacist-biolog-biochimist-si-chimist-din-unitatile-sanitare-publice-a-functiilor-de-sef-de-sectie-sef-de-?pid=80853863&amp;d=2019-01-13</vt:lpwstr>
      </vt:variant>
      <vt:variant>
        <vt:lpwstr>p-80853863</vt:lpwstr>
      </vt:variant>
      <vt:variant>
        <vt:i4>5111902</vt:i4>
      </vt:variant>
      <vt:variant>
        <vt:i4>39</vt:i4>
      </vt:variant>
      <vt:variant>
        <vt:i4>0</vt:i4>
      </vt:variant>
      <vt:variant>
        <vt:i4>5</vt:i4>
      </vt:variant>
      <vt:variant>
        <vt:lpwstr>https://lege5.ro/Gratuit/g4zdqmjsg4/ordinul-nr-869-2015-pentru-aprobarea-metodologiilor-privind-organizarea-si-desfasurarea-concursurilor-de-ocupare-a-posturilor-de-medic-medic-dentist-farmacist-biolog-biochimist-si-chimist-din-unitatil?d=2019-01-13</vt:lpwstr>
      </vt:variant>
      <vt:variant>
        <vt:lpwstr/>
      </vt:variant>
      <vt:variant>
        <vt:i4>4259906</vt:i4>
      </vt:variant>
      <vt:variant>
        <vt:i4>36</vt:i4>
      </vt:variant>
      <vt:variant>
        <vt:i4>0</vt:i4>
      </vt:variant>
      <vt:variant>
        <vt:i4>5</vt:i4>
      </vt:variant>
      <vt:variant>
        <vt:lpwstr>https://lege5.ro/Gratuit/g4zdqmjtgq/metodologia-de-calcul-al-punctajului-rezultat-din-analiza-si-evaluarea-activitatii-profesionale-si-stiintifice-proba-c-din-09072015?d=2019-01-13</vt:lpwstr>
      </vt:variant>
      <vt:variant>
        <vt:lpwstr/>
      </vt:variant>
      <vt:variant>
        <vt:i4>1835036</vt:i4>
      </vt:variant>
      <vt:variant>
        <vt:i4>33</vt:i4>
      </vt:variant>
      <vt:variant>
        <vt:i4>0</vt:i4>
      </vt:variant>
      <vt:variant>
        <vt:i4>5</vt:i4>
      </vt:variant>
      <vt:variant>
        <vt:lpwstr>https://lege5.ro/Gratuit/g44tsoi/legea-nr-80-1995-privind-statutul-cadrelor-militare?pid=286423632&amp;d=2019-09-12</vt:lpwstr>
      </vt:variant>
      <vt:variant>
        <vt:lpwstr>p-286423632</vt:lpwstr>
      </vt:variant>
      <vt:variant>
        <vt:i4>1966108</vt:i4>
      </vt:variant>
      <vt:variant>
        <vt:i4>30</vt:i4>
      </vt:variant>
      <vt:variant>
        <vt:i4>0</vt:i4>
      </vt:variant>
      <vt:variant>
        <vt:i4>5</vt:i4>
      </vt:variant>
      <vt:variant>
        <vt:lpwstr>https://lege5.ro/Gratuit/g44tsoi/legea-nr-80-1995-privind-statutul-cadrelor-militare?pid=286423630&amp;d=2019-09-12</vt:lpwstr>
      </vt:variant>
      <vt:variant>
        <vt:lpwstr>p-286423630</vt:lpwstr>
      </vt:variant>
      <vt:variant>
        <vt:i4>1703966</vt:i4>
      </vt:variant>
      <vt:variant>
        <vt:i4>27</vt:i4>
      </vt:variant>
      <vt:variant>
        <vt:i4>0</vt:i4>
      </vt:variant>
      <vt:variant>
        <vt:i4>5</vt:i4>
      </vt:variant>
      <vt:variant>
        <vt:lpwstr>https://lege5.ro/Gratuit/g44tsoi/legea-nr-80-1995-privind-statutul-cadrelor-militare?pid=286423616&amp;d=2019-09-12</vt:lpwstr>
      </vt:variant>
      <vt:variant>
        <vt:lpwstr>p-286423616</vt:lpwstr>
      </vt:variant>
      <vt:variant>
        <vt:i4>3407998</vt:i4>
      </vt:variant>
      <vt:variant>
        <vt:i4>24</vt:i4>
      </vt:variant>
      <vt:variant>
        <vt:i4>0</vt:i4>
      </vt:variant>
      <vt:variant>
        <vt:i4>5</vt:i4>
      </vt:variant>
      <vt:variant>
        <vt:lpwstr>https://lege5.ro/Gratuit/ge2daojqga/ghidul-carierei-militare-din-09022011?d=2019-09-12</vt:lpwstr>
      </vt:variant>
      <vt:variant>
        <vt:lpwstr/>
      </vt:variant>
      <vt:variant>
        <vt:i4>1966109</vt:i4>
      </vt:variant>
      <vt:variant>
        <vt:i4>21</vt:i4>
      </vt:variant>
      <vt:variant>
        <vt:i4>0</vt:i4>
      </vt:variant>
      <vt:variant>
        <vt:i4>5</vt:i4>
      </vt:variant>
      <vt:variant>
        <vt:lpwstr>https://lege5.ro/Gratuit/g44tsoi/legea-nr-80-1995-privind-statutul-cadrelor-militare?pid=286423371&amp;d=2019-09-12</vt:lpwstr>
      </vt:variant>
      <vt:variant>
        <vt:lpwstr>p-286423371</vt:lpwstr>
      </vt:variant>
      <vt:variant>
        <vt:i4>1638428</vt:i4>
      </vt:variant>
      <vt:variant>
        <vt:i4>18</vt:i4>
      </vt:variant>
      <vt:variant>
        <vt:i4>0</vt:i4>
      </vt:variant>
      <vt:variant>
        <vt:i4>5</vt:i4>
      </vt:variant>
      <vt:variant>
        <vt:lpwstr>https://lege5.ro/Gratuit/g44tsoi/legea-nr-80-1995-privind-statutul-cadrelor-militare?pid=286423367&amp;d=2019-09-12</vt:lpwstr>
      </vt:variant>
      <vt:variant>
        <vt:lpwstr>p-286423367</vt:lpwstr>
      </vt:variant>
      <vt:variant>
        <vt:i4>1572892</vt:i4>
      </vt:variant>
      <vt:variant>
        <vt:i4>15</vt:i4>
      </vt:variant>
      <vt:variant>
        <vt:i4>0</vt:i4>
      </vt:variant>
      <vt:variant>
        <vt:i4>5</vt:i4>
      </vt:variant>
      <vt:variant>
        <vt:lpwstr>https://lege5.ro/Gratuit/g44tsoi/legea-nr-80-1995-privind-statutul-cadrelor-militare?pid=286423366&amp;d=2019-09-12</vt:lpwstr>
      </vt:variant>
      <vt:variant>
        <vt:lpwstr>p-286423366</vt:lpwstr>
      </vt:variant>
      <vt:variant>
        <vt:i4>6684710</vt:i4>
      </vt:variant>
      <vt:variant>
        <vt:i4>12</vt:i4>
      </vt:variant>
      <vt:variant>
        <vt:i4>0</vt:i4>
      </vt:variant>
      <vt:variant>
        <vt:i4>5</vt:i4>
      </vt:variant>
      <vt:variant>
        <vt:lpwstr>https://lege5.ro/Gratuit/g42tmnjsgi/legea-nr-95-2006-privind-reforma-in-domeniul-sanatatii?d=2019-01-13</vt:lpwstr>
      </vt:variant>
      <vt:variant>
        <vt:lpwstr/>
      </vt:variant>
      <vt:variant>
        <vt:i4>7995504</vt:i4>
      </vt:variant>
      <vt:variant>
        <vt:i4>9</vt:i4>
      </vt:variant>
      <vt:variant>
        <vt:i4>0</vt:i4>
      </vt:variant>
      <vt:variant>
        <vt:i4>5</vt:i4>
      </vt:variant>
      <vt:variant>
        <vt:lpwstr>https://lege5.ro/Gratuit/gi3dombvg4/directiva-nr-46-1994-de-modificare-a-directivei-88-301-cee-si-a-directivei-90-388-cee-in-special-cu-privire-la-comunicatiile-prin-satelit?d=2019-09-12</vt:lpwstr>
      </vt:variant>
      <vt:variant>
        <vt:lpwstr/>
      </vt:variant>
      <vt:variant>
        <vt:i4>6488175</vt:i4>
      </vt:variant>
      <vt:variant>
        <vt:i4>6</vt:i4>
      </vt:variant>
      <vt:variant>
        <vt:i4>0</vt:i4>
      </vt:variant>
      <vt:variant>
        <vt:i4>5</vt:i4>
      </vt:variant>
      <vt:variant>
        <vt:lpwstr>https://lege5.ro/Gratuit/geydmobqg42q/regulamentul-nr-679-2016-privind-protectia-persoanelor-fizice-in-ceea-ce-priveste-prelucrarea-datelor-cu-caracter-personal-si-privind-libera-circulatie-a-acestor-date-si-de-abrogare-a-directivei-95-46?d=2019-09-12</vt:lpwstr>
      </vt:variant>
      <vt:variant>
        <vt:lpwstr/>
      </vt:variant>
      <vt:variant>
        <vt:i4>3866750</vt:i4>
      </vt:variant>
      <vt:variant>
        <vt:i4>3</vt:i4>
      </vt:variant>
      <vt:variant>
        <vt:i4>0</vt:i4>
      </vt:variant>
      <vt:variant>
        <vt:i4>5</vt:i4>
      </vt:variant>
      <vt:variant>
        <vt:lpwstr>https://lege5.ro/Gratuit/gi4dsnjugi2q/legea-nr-190-2018-privind-masuri-de-punere-in-aplicare-a-regulamentului-ue-2016-679-al-parlamentului-european-si-al-consiliului-din-27-aprilie-2016-privind-protectia-persoanelor-fizice-in-ceea-ce-priv?d=2019-09-12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creator>negriie</dc:creator>
  <cp:lastModifiedBy>Cocoranu Cristian</cp:lastModifiedBy>
  <cp:revision>3</cp:revision>
  <cp:lastPrinted>2021-01-07T11:07:00Z</cp:lastPrinted>
  <dcterms:created xsi:type="dcterms:W3CDTF">2021-02-19T06:18:00Z</dcterms:created>
  <dcterms:modified xsi:type="dcterms:W3CDTF">2021-02-19T06:19:00Z</dcterms:modified>
</cp:coreProperties>
</file>