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060D" w14:textId="77777777" w:rsidR="009C6757" w:rsidRPr="003933DE" w:rsidRDefault="009C6757" w:rsidP="009C6757">
      <w:pPr>
        <w:tabs>
          <w:tab w:val="num" w:pos="1860"/>
        </w:tabs>
        <w:jc w:val="center"/>
        <w:rPr>
          <w:b/>
          <w:lang w:val="ro-RO"/>
        </w:rPr>
      </w:pPr>
      <w:r w:rsidRPr="003933DE">
        <w:rPr>
          <w:b/>
          <w:lang w:val="ro-RO"/>
        </w:rPr>
        <w:t xml:space="preserve">UNITATEA MILITARĂ </w:t>
      </w:r>
      <w:r w:rsidR="007F1131" w:rsidRPr="003933DE">
        <w:rPr>
          <w:b/>
          <w:lang w:val="ro-RO"/>
        </w:rPr>
        <w:t>01454 BUZĂU</w:t>
      </w:r>
      <w:r w:rsidRPr="003933DE">
        <w:rPr>
          <w:b/>
          <w:lang w:val="ro-RO"/>
        </w:rPr>
        <w:t xml:space="preserve">, </w:t>
      </w:r>
    </w:p>
    <w:p w14:paraId="0F87CAC3" w14:textId="77777777" w:rsidR="009C6757" w:rsidRPr="003933DE" w:rsidRDefault="009C6757" w:rsidP="009C6757">
      <w:pPr>
        <w:tabs>
          <w:tab w:val="num" w:pos="1860"/>
        </w:tabs>
        <w:jc w:val="center"/>
        <w:rPr>
          <w:lang w:val="ro-RO"/>
        </w:rPr>
      </w:pPr>
      <w:r w:rsidRPr="003933DE">
        <w:rPr>
          <w:b/>
          <w:lang w:val="ro-RO"/>
        </w:rPr>
        <w:t>DIN MINISTERUL APĂRĂRII NAŢIONALE,</w:t>
      </w:r>
    </w:p>
    <w:p w14:paraId="677A4A7F" w14:textId="77777777" w:rsidR="009C6757" w:rsidRPr="003933DE" w:rsidRDefault="009C6757" w:rsidP="009C6757">
      <w:pPr>
        <w:tabs>
          <w:tab w:val="num" w:pos="1860"/>
        </w:tabs>
        <w:jc w:val="center"/>
        <w:rPr>
          <w:lang w:val="ro-RO"/>
        </w:rPr>
      </w:pPr>
      <w:r w:rsidRPr="003933DE">
        <w:rPr>
          <w:lang w:val="ro-RO"/>
        </w:rPr>
        <w:t xml:space="preserve">scoate la </w:t>
      </w:r>
    </w:p>
    <w:p w14:paraId="5988C8B2" w14:textId="77777777" w:rsidR="009C6757" w:rsidRPr="003933DE" w:rsidRDefault="009C6757" w:rsidP="009C6757">
      <w:pPr>
        <w:tabs>
          <w:tab w:val="num" w:pos="1860"/>
        </w:tabs>
        <w:jc w:val="center"/>
        <w:rPr>
          <w:lang w:val="ro-RO"/>
        </w:rPr>
      </w:pPr>
      <w:r w:rsidRPr="003933DE">
        <w:rPr>
          <w:lang w:val="ro-RO"/>
        </w:rPr>
        <w:t>CONCURS</w:t>
      </w:r>
    </w:p>
    <w:p w14:paraId="6F883758" w14:textId="77777777" w:rsidR="009C6757" w:rsidRPr="003933DE" w:rsidRDefault="009C6757" w:rsidP="00E20D7D">
      <w:pPr>
        <w:tabs>
          <w:tab w:val="num" w:pos="709"/>
          <w:tab w:val="left" w:pos="5670"/>
        </w:tabs>
        <w:jc w:val="both"/>
        <w:rPr>
          <w:lang w:val="ro-RO"/>
        </w:rPr>
      </w:pPr>
      <w:r w:rsidRPr="003933DE">
        <w:rPr>
          <w:lang w:val="ro-RO"/>
        </w:rPr>
        <w:tab/>
        <w:t>următorul post vacant:</w:t>
      </w:r>
      <w:r w:rsidR="00E20D7D" w:rsidRPr="003933DE">
        <w:rPr>
          <w:lang w:val="ro-RO"/>
        </w:rPr>
        <w:tab/>
      </w:r>
    </w:p>
    <w:p w14:paraId="57C00D46" w14:textId="77777777" w:rsidR="009C6757" w:rsidRPr="003933DE" w:rsidRDefault="009C6757" w:rsidP="009C6757">
      <w:pPr>
        <w:numPr>
          <w:ilvl w:val="0"/>
          <w:numId w:val="16"/>
        </w:numPr>
        <w:tabs>
          <w:tab w:val="clear" w:pos="1579"/>
          <w:tab w:val="num" w:pos="567"/>
        </w:tabs>
        <w:ind w:left="0" w:firstLine="567"/>
        <w:jc w:val="both"/>
        <w:rPr>
          <w:b/>
          <w:bCs/>
          <w:lang w:val="ro-RO"/>
        </w:rPr>
      </w:pPr>
      <w:r w:rsidRPr="003933DE">
        <w:rPr>
          <w:b/>
          <w:bCs/>
          <w:lang w:val="ro-RO"/>
        </w:rPr>
        <w:t>medic şef, grad profesional specialist medici</w:t>
      </w:r>
      <w:r w:rsidR="00F45114" w:rsidRPr="003933DE">
        <w:rPr>
          <w:b/>
          <w:bCs/>
          <w:lang w:val="ro-RO"/>
        </w:rPr>
        <w:t>nă</w:t>
      </w:r>
      <w:r w:rsidRPr="003933DE">
        <w:rPr>
          <w:b/>
          <w:bCs/>
          <w:lang w:val="ro-RO"/>
        </w:rPr>
        <w:t xml:space="preserve"> de familie, funcţie militară.</w:t>
      </w:r>
    </w:p>
    <w:p w14:paraId="7DCA1C41" w14:textId="77777777" w:rsidR="009C6757" w:rsidRPr="003933DE" w:rsidRDefault="009C6757" w:rsidP="009C6757">
      <w:pPr>
        <w:pStyle w:val="Corptext"/>
        <w:widowControl w:val="0"/>
        <w:tabs>
          <w:tab w:val="left" w:pos="567"/>
        </w:tabs>
        <w:ind w:firstLine="567"/>
      </w:pPr>
      <w:r w:rsidRPr="003933DE">
        <w:tab/>
        <w:t>Candidaţii declaraţi câştigători în urma concursului vor fi chemaţi/rechemaţi în activitate, în corpul ofiţerilor şi vor dobândi calitatea de cadru militar în activitate, cu drepturile şi obligaţiile care decurg din aceasta</w:t>
      </w:r>
      <w:r w:rsidR="00E20D7D" w:rsidRPr="003933DE">
        <w:t>, conform Legii 80/1995 privind statutul cadrelor militare, cu modific</w:t>
      </w:r>
      <w:r w:rsidR="00ED794B" w:rsidRPr="003933DE">
        <w:t>ă</w:t>
      </w:r>
      <w:r w:rsidR="00E20D7D" w:rsidRPr="003933DE">
        <w:t xml:space="preserve">rile </w:t>
      </w:r>
      <w:r w:rsidR="00ED794B" w:rsidRPr="003933DE">
        <w:t>şi completă</w:t>
      </w:r>
      <w:r w:rsidR="00E20D7D" w:rsidRPr="003933DE">
        <w:t>rile ulterioare.</w:t>
      </w:r>
      <w:r w:rsidR="00AE6012" w:rsidRPr="003933DE">
        <w:t xml:space="preserve"> Gradul </w:t>
      </w:r>
      <w:r w:rsidR="00EC2400" w:rsidRPr="003933DE">
        <w:t xml:space="preserve">funcţiei – </w:t>
      </w:r>
      <w:r w:rsidR="00EC2400" w:rsidRPr="003933DE">
        <w:rPr>
          <w:i/>
        </w:rPr>
        <w:t>maior</w:t>
      </w:r>
      <w:r w:rsidR="00EC2400" w:rsidRPr="003933DE">
        <w:t xml:space="preserve">, gradul </w:t>
      </w:r>
      <w:r w:rsidR="00AE6012" w:rsidRPr="003933DE">
        <w:t>maxim care poate fi obţinut</w:t>
      </w:r>
      <w:r w:rsidR="00EC2400" w:rsidRPr="003933DE">
        <w:t xml:space="preserve"> la chemarea în activitate – </w:t>
      </w:r>
      <w:r w:rsidR="00EC2400" w:rsidRPr="003933DE">
        <w:rPr>
          <w:i/>
        </w:rPr>
        <w:t>locotenent</w:t>
      </w:r>
      <w:r w:rsidR="00AE6012" w:rsidRPr="003933DE">
        <w:t>.</w:t>
      </w:r>
    </w:p>
    <w:p w14:paraId="4DAAE40C" w14:textId="77777777" w:rsidR="00E20D7D" w:rsidRPr="003933DE" w:rsidRDefault="00E20D7D" w:rsidP="00E20D7D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lang w:val="ro-RO"/>
        </w:rPr>
      </w:pPr>
      <w:r w:rsidRPr="003933DE">
        <w:rPr>
          <w:b/>
          <w:lang w:val="ro-RO"/>
        </w:rPr>
        <w:t>Condiţiile generale</w:t>
      </w:r>
      <w:r w:rsidRPr="003933DE">
        <w:rPr>
          <w:lang w:val="ro-RO"/>
        </w:rPr>
        <w:t xml:space="preserve"> pentru selecţionarea candidaţilor în vederea chemării/rechemării în  activitate, în corpul ofiţerilor sunt cele prevăzute de art.</w:t>
      </w:r>
      <w:r w:rsidR="00EC2400" w:rsidRPr="003933DE">
        <w:rPr>
          <w:lang w:val="ro-RO"/>
        </w:rPr>
        <w:t>1</w:t>
      </w:r>
      <w:r w:rsidRPr="003933DE">
        <w:rPr>
          <w:lang w:val="ro-RO"/>
        </w:rPr>
        <w:t>, alin. (1), din Anexa 1 la Ordinul ministrului apărării naţionale nr. M 70/25.05.2016, cu modificările şi completările ulterioare, publicat în Monitorul Oficial, Partea I, nr. 421/2016.</w:t>
      </w:r>
    </w:p>
    <w:p w14:paraId="2FFB72B5" w14:textId="77777777" w:rsidR="00E20D7D" w:rsidRPr="003933DE" w:rsidRDefault="00E20D7D" w:rsidP="00E20D7D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lang w:val="ro-RO"/>
        </w:rPr>
      </w:pPr>
      <w:r w:rsidRPr="003933DE">
        <w:rPr>
          <w:lang w:val="ro-RO"/>
        </w:rPr>
        <w:t xml:space="preserve">Îndeplinirea condiţiilor prevăzute la art. 1, </w:t>
      </w:r>
      <w:r w:rsidR="00EC2400" w:rsidRPr="003933DE">
        <w:rPr>
          <w:lang w:val="ro-RO"/>
        </w:rPr>
        <w:t xml:space="preserve">alin. (1) lit. a), c), e) - g), i), </w:t>
      </w:r>
      <w:r w:rsidR="00EC2400" w:rsidRPr="003933DE">
        <w:rPr>
          <w:lang w:val="ro-RO" w:eastAsia="ro-RO"/>
        </w:rPr>
        <w:t>i</w:t>
      </w:r>
      <w:r w:rsidR="00EC2400" w:rsidRPr="003933DE">
        <w:rPr>
          <w:vertAlign w:val="superscript"/>
          <w:lang w:val="ro-RO" w:eastAsia="ro-RO"/>
        </w:rPr>
        <w:t>1</w:t>
      </w:r>
      <w:r w:rsidR="00EC2400" w:rsidRPr="003933DE">
        <w:rPr>
          <w:lang w:val="ro-RO" w:eastAsia="ro-RO"/>
        </w:rPr>
        <w:t xml:space="preserve">), </w:t>
      </w:r>
      <w:r w:rsidR="00EC2400" w:rsidRPr="003933DE">
        <w:rPr>
          <w:lang w:val="ro-RO"/>
        </w:rPr>
        <w:t>i</w:t>
      </w:r>
      <w:r w:rsidR="00EC2400" w:rsidRPr="003933DE">
        <w:rPr>
          <w:vertAlign w:val="superscript"/>
          <w:lang w:val="ro-RO"/>
        </w:rPr>
        <w:t>2</w:t>
      </w:r>
      <w:r w:rsidR="00EC2400" w:rsidRPr="003933DE">
        <w:rPr>
          <w:lang w:val="ro-RO"/>
        </w:rPr>
        <w:t>)</w:t>
      </w:r>
      <w:r w:rsidR="00EC2400" w:rsidRPr="003933DE">
        <w:rPr>
          <w:b/>
          <w:lang w:val="ro-RO"/>
        </w:rPr>
        <w:t xml:space="preserve"> </w:t>
      </w:r>
      <w:r w:rsidR="00EC2400" w:rsidRPr="003933DE">
        <w:rPr>
          <w:lang w:val="ro-RO"/>
        </w:rPr>
        <w:t>şi j) se declară pe propria răspundere, în cuprinsul cererii de înscriere la selecţie</w:t>
      </w:r>
      <w:r w:rsidRPr="003933DE">
        <w:rPr>
          <w:lang w:val="ro-RO"/>
        </w:rPr>
        <w:t>.</w:t>
      </w:r>
    </w:p>
    <w:p w14:paraId="5C6C5521" w14:textId="77777777" w:rsidR="00E20D7D" w:rsidRPr="003933DE" w:rsidRDefault="00E20D7D" w:rsidP="00E20D7D">
      <w:pPr>
        <w:widowControl w:val="0"/>
        <w:tabs>
          <w:tab w:val="left" w:pos="540"/>
          <w:tab w:val="left" w:pos="567"/>
        </w:tabs>
        <w:autoSpaceDE w:val="0"/>
        <w:autoSpaceDN w:val="0"/>
        <w:adjustRightInd w:val="0"/>
        <w:ind w:firstLine="567"/>
        <w:jc w:val="both"/>
        <w:rPr>
          <w:lang w:val="ro-RO"/>
        </w:rPr>
      </w:pPr>
      <w:r w:rsidRPr="003933DE">
        <w:rPr>
          <w:b/>
          <w:lang w:val="ro-RO"/>
        </w:rPr>
        <w:t>Condiţiile specifice</w:t>
      </w:r>
      <w:r w:rsidRPr="003933DE">
        <w:rPr>
          <w:lang w:val="ro-RO"/>
        </w:rPr>
        <w:t xml:space="preserve"> necesare pentru ocuparea posturilor  sunt: </w:t>
      </w:r>
    </w:p>
    <w:p w14:paraId="430AC8DA" w14:textId="77777777" w:rsidR="00ED794B" w:rsidRPr="003933DE" w:rsidRDefault="00E20D7D" w:rsidP="00ED794B">
      <w:pPr>
        <w:numPr>
          <w:ilvl w:val="0"/>
          <w:numId w:val="17"/>
        </w:numPr>
        <w:tabs>
          <w:tab w:val="clear" w:pos="720"/>
          <w:tab w:val="left" w:pos="567"/>
          <w:tab w:val="left" w:pos="851"/>
        </w:tabs>
        <w:ind w:left="0" w:firstLine="567"/>
        <w:jc w:val="both"/>
        <w:rPr>
          <w:lang w:val="ro-RO"/>
        </w:rPr>
      </w:pPr>
      <w:r w:rsidRPr="003933DE">
        <w:rPr>
          <w:lang w:val="ro-RO"/>
        </w:rPr>
        <w:t>este absolvent(ă) cu diplomă de licenţă a unei instituţii de învăţământ superior medical acreditată;</w:t>
      </w:r>
    </w:p>
    <w:p w14:paraId="0FC82253" w14:textId="77777777" w:rsidR="00ED794B" w:rsidRPr="003933DE" w:rsidRDefault="00E20D7D" w:rsidP="00ED794B">
      <w:pPr>
        <w:numPr>
          <w:ilvl w:val="0"/>
          <w:numId w:val="17"/>
        </w:numPr>
        <w:tabs>
          <w:tab w:val="clear" w:pos="720"/>
          <w:tab w:val="left" w:pos="567"/>
          <w:tab w:val="left" w:pos="851"/>
        </w:tabs>
        <w:ind w:left="0" w:firstLine="567"/>
        <w:jc w:val="both"/>
        <w:rPr>
          <w:lang w:val="ro-RO"/>
        </w:rPr>
      </w:pPr>
      <w:r w:rsidRPr="003933DE">
        <w:rPr>
          <w:lang w:val="ro-RO"/>
        </w:rPr>
        <w:t>deţine certificat de membru al colegiului de profil cu drept de liberă practică, potrivit reglementărilor în vigoare;</w:t>
      </w:r>
    </w:p>
    <w:p w14:paraId="0BD97670" w14:textId="77777777" w:rsidR="00ED794B" w:rsidRPr="003933DE" w:rsidRDefault="00E20D7D" w:rsidP="00ED794B">
      <w:pPr>
        <w:numPr>
          <w:ilvl w:val="0"/>
          <w:numId w:val="17"/>
        </w:numPr>
        <w:tabs>
          <w:tab w:val="clear" w:pos="720"/>
          <w:tab w:val="left" w:pos="567"/>
          <w:tab w:val="left" w:pos="851"/>
        </w:tabs>
        <w:ind w:left="0" w:firstLine="567"/>
        <w:jc w:val="both"/>
        <w:rPr>
          <w:lang w:val="ro-RO"/>
        </w:rPr>
      </w:pPr>
      <w:r w:rsidRPr="003933DE">
        <w:rPr>
          <w:lang w:val="ro-RO"/>
        </w:rPr>
        <w:t xml:space="preserve">este confirmat(ă) ca medic în specialitatea medicală </w:t>
      </w:r>
      <w:r w:rsidR="00EC2400" w:rsidRPr="003933DE">
        <w:rPr>
          <w:b/>
          <w:lang w:val="ro-RO"/>
        </w:rPr>
        <w:t>medicină</w:t>
      </w:r>
      <w:r w:rsidRPr="003933DE">
        <w:rPr>
          <w:b/>
          <w:lang w:val="ro-RO"/>
        </w:rPr>
        <w:t xml:space="preserve"> de familie</w:t>
      </w:r>
      <w:r w:rsidRPr="003933DE">
        <w:rPr>
          <w:lang w:val="ro-RO"/>
        </w:rPr>
        <w:t>, nu a fost sancţionat(ă) şi nu se află sub efectul vreunei sancţiuni dintre cele prevăzute în Legea nr. 95/2006 privind reforma în domeniul sănătăţii, republicată, cu modificările şi comp</w:t>
      </w:r>
      <w:r w:rsidR="00ED794B" w:rsidRPr="003933DE">
        <w:rPr>
          <w:lang w:val="ro-RO"/>
        </w:rPr>
        <w:t>l</w:t>
      </w:r>
      <w:r w:rsidRPr="003933DE">
        <w:rPr>
          <w:lang w:val="ro-RO"/>
        </w:rPr>
        <w:t>etările ulterioare;</w:t>
      </w:r>
    </w:p>
    <w:p w14:paraId="30A16794" w14:textId="77777777" w:rsidR="005A10FA" w:rsidRPr="003933DE" w:rsidRDefault="005A10FA" w:rsidP="00ED794B">
      <w:pPr>
        <w:numPr>
          <w:ilvl w:val="0"/>
          <w:numId w:val="17"/>
        </w:numPr>
        <w:tabs>
          <w:tab w:val="clear" w:pos="720"/>
          <w:tab w:val="left" w:pos="567"/>
          <w:tab w:val="left" w:pos="851"/>
        </w:tabs>
        <w:ind w:left="0" w:firstLine="567"/>
        <w:jc w:val="both"/>
        <w:rPr>
          <w:lang w:val="ro-RO"/>
        </w:rPr>
      </w:pPr>
      <w:r w:rsidRPr="003933DE">
        <w:rPr>
          <w:lang w:val="ro-RO"/>
        </w:rPr>
        <w:t xml:space="preserve">are o </w:t>
      </w:r>
      <w:r w:rsidRPr="003933DE">
        <w:rPr>
          <w:b/>
          <w:lang w:val="ro-RO"/>
        </w:rPr>
        <w:t>vechime în muncă de cel puţin 10 ani</w:t>
      </w:r>
      <w:r w:rsidRPr="003933DE">
        <w:rPr>
          <w:lang w:val="ro-RO"/>
        </w:rPr>
        <w:t xml:space="preserve"> în specialitatea studiilor </w:t>
      </w:r>
      <w:r w:rsidR="00E76DB8" w:rsidRPr="003933DE">
        <w:rPr>
          <w:lang w:val="ro-RO"/>
        </w:rPr>
        <w:t>necesare ocupării funcţiei;</w:t>
      </w:r>
    </w:p>
    <w:p w14:paraId="3B0F57C8" w14:textId="77777777" w:rsidR="00EC2400" w:rsidRPr="003933DE" w:rsidRDefault="0050019C" w:rsidP="00EC2400">
      <w:pPr>
        <w:numPr>
          <w:ilvl w:val="0"/>
          <w:numId w:val="17"/>
        </w:numPr>
        <w:tabs>
          <w:tab w:val="clear" w:pos="720"/>
          <w:tab w:val="left" w:pos="567"/>
          <w:tab w:val="left" w:pos="851"/>
        </w:tabs>
        <w:ind w:left="0" w:firstLine="567"/>
        <w:jc w:val="both"/>
        <w:rPr>
          <w:lang w:val="ro-RO"/>
        </w:rPr>
      </w:pPr>
      <w:r w:rsidRPr="003933DE">
        <w:rPr>
          <w:lang w:val="ro-RO"/>
        </w:rPr>
        <w:t>postul este prevăzut cu acces la informaţii clasificate</w:t>
      </w:r>
      <w:r w:rsidR="00E20D7D" w:rsidRPr="003933DE">
        <w:rPr>
          <w:i/>
          <w:lang w:val="ro-RO"/>
        </w:rPr>
        <w:t xml:space="preserve"> </w:t>
      </w:r>
      <w:r w:rsidR="00E20D7D" w:rsidRPr="003933DE">
        <w:rPr>
          <w:lang w:val="ro-RO"/>
        </w:rPr>
        <w:t>fiind necesar acordul scris al persoanei care doreşte să candideze privind verificarea în vederea obţinerii autorizaţiei de acces la informaţii clasificate, în situaţia în care va fi declarată “</w:t>
      </w:r>
      <w:r w:rsidR="00E20D7D" w:rsidRPr="003933DE">
        <w:rPr>
          <w:i/>
          <w:lang w:val="ro-RO"/>
        </w:rPr>
        <w:t>admis</w:t>
      </w:r>
      <w:r w:rsidR="00E20D7D" w:rsidRPr="003933DE">
        <w:rPr>
          <w:lang w:val="ro-RO"/>
        </w:rPr>
        <w:t>”.</w:t>
      </w:r>
    </w:p>
    <w:p w14:paraId="56A76447" w14:textId="77777777" w:rsidR="00E20D7D" w:rsidRPr="003933DE" w:rsidRDefault="00E20D7D" w:rsidP="00ED794B">
      <w:pPr>
        <w:pStyle w:val="Corptext"/>
        <w:widowControl w:val="0"/>
        <w:tabs>
          <w:tab w:val="left" w:pos="500"/>
        </w:tabs>
        <w:ind w:firstLine="567"/>
      </w:pPr>
      <w:r w:rsidRPr="003933DE">
        <w:t xml:space="preserve">Candidaţii vor depune la sediul </w:t>
      </w:r>
      <w:r w:rsidR="003933DE">
        <w:t>UM</w:t>
      </w:r>
      <w:r w:rsidR="004E6D51" w:rsidRPr="003933DE">
        <w:t xml:space="preserve"> </w:t>
      </w:r>
      <w:r w:rsidR="007F1131" w:rsidRPr="003933DE">
        <w:t>01454 Buzău</w:t>
      </w:r>
      <w:r w:rsidR="004E6D51" w:rsidRPr="003933DE">
        <w:rPr>
          <w:b/>
        </w:rPr>
        <w:t xml:space="preserve"> </w:t>
      </w:r>
      <w:r w:rsidRPr="003933DE">
        <w:rPr>
          <w:b/>
        </w:rPr>
        <w:t>dosarul de înscriere la concurs</w:t>
      </w:r>
      <w:r w:rsidRPr="003933DE">
        <w:t xml:space="preserve"> care va cuprinde următoarele documente:</w:t>
      </w:r>
    </w:p>
    <w:p w14:paraId="6EBEE2B7" w14:textId="77777777" w:rsidR="00E20D7D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 xml:space="preserve">cerere de înscriere la </w:t>
      </w:r>
      <w:r w:rsidR="00E76DB8" w:rsidRPr="003933DE">
        <w:rPr>
          <w:lang w:val="ro-RO"/>
        </w:rPr>
        <w:t>selecţie</w:t>
      </w:r>
      <w:r w:rsidRPr="003933DE">
        <w:rPr>
          <w:lang w:val="ro-RO"/>
        </w:rPr>
        <w:t xml:space="preserve"> adresată comandantului </w:t>
      </w:r>
      <w:r w:rsidR="008B1096" w:rsidRPr="003933DE">
        <w:rPr>
          <w:lang w:val="ro-RO"/>
        </w:rPr>
        <w:t>U.M.</w:t>
      </w:r>
      <w:r w:rsidR="00AF33E2" w:rsidRPr="003933DE">
        <w:rPr>
          <w:lang w:val="ro-RO"/>
        </w:rPr>
        <w:t xml:space="preserve"> </w:t>
      </w:r>
      <w:r w:rsidR="003933DE">
        <w:rPr>
          <w:lang w:val="ro-RO"/>
        </w:rPr>
        <w:t>01454 Buzău</w:t>
      </w:r>
      <w:r w:rsidRPr="003933DE">
        <w:rPr>
          <w:lang w:val="ro-RO"/>
        </w:rPr>
        <w:t>, document tipizat;</w:t>
      </w:r>
    </w:p>
    <w:p w14:paraId="2C0C680A" w14:textId="77777777" w:rsidR="00E20D7D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copia certificatului de naştere;</w:t>
      </w:r>
    </w:p>
    <w:p w14:paraId="73000E4A" w14:textId="77777777" w:rsidR="00E20D7D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copia cărţii de identitate;</w:t>
      </w:r>
    </w:p>
    <w:p w14:paraId="643111BC" w14:textId="77777777" w:rsidR="00E76DB8" w:rsidRPr="003933DE" w:rsidRDefault="00E76DB8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copia certificatului de căsătorie (în cazul schimbării numelui);</w:t>
      </w:r>
    </w:p>
    <w:p w14:paraId="49824604" w14:textId="77777777" w:rsidR="00E20D7D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fişa de examinare medicală, document tipizat;</w:t>
      </w:r>
    </w:p>
    <w:p w14:paraId="25C4F6CC" w14:textId="77777777" w:rsidR="00E20D7D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fişa cu principalele date de stare civilă, document tipizat;</w:t>
      </w:r>
    </w:p>
    <w:p w14:paraId="103CC6CE" w14:textId="77777777" w:rsidR="00E76DB8" w:rsidRPr="003933DE" w:rsidRDefault="00E76DB8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certificatul de cazier judiciar;</w:t>
      </w:r>
    </w:p>
    <w:p w14:paraId="06A38662" w14:textId="77777777" w:rsidR="00E20D7D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diploma de medic, în copie;</w:t>
      </w:r>
    </w:p>
    <w:p w14:paraId="4A672442" w14:textId="77777777" w:rsidR="00E20D7D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copia certificatului/adeverinţei de c</w:t>
      </w:r>
      <w:r w:rsidR="00D30F06" w:rsidRPr="003933DE">
        <w:rPr>
          <w:lang w:val="ro-RO"/>
        </w:rPr>
        <w:t>onfirmare în gradul profesional</w:t>
      </w:r>
      <w:r w:rsidRPr="003933DE">
        <w:rPr>
          <w:lang w:val="ro-RO"/>
        </w:rPr>
        <w:t>;</w:t>
      </w:r>
    </w:p>
    <w:p w14:paraId="71E6DCD4" w14:textId="77777777" w:rsidR="00E76DB8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copia certificatului de membru al colegiului de profil, cu drept de liberă practică, după caz, avizat pe anul în curs;</w:t>
      </w:r>
    </w:p>
    <w:p w14:paraId="40B29D96" w14:textId="77777777" w:rsidR="00E76DB8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copie după poliţa de asigurare malpraxis, după caz;</w:t>
      </w:r>
    </w:p>
    <w:p w14:paraId="1F5464FA" w14:textId="77777777" w:rsidR="00E76DB8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dovada/înscrisul din care rezultă că nu a fost sancţionat de către colegiul de profil;</w:t>
      </w:r>
    </w:p>
    <w:p w14:paraId="03B28A5D" w14:textId="77777777" w:rsidR="00E76DB8" w:rsidRPr="003933DE" w:rsidRDefault="00D30F06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adeverinţă eliberată de medicul de familie din care să rezulte antecedentele medicale patologice şi faptul că este apt din punct de vedere fizic şi neuropsihic;</w:t>
      </w:r>
    </w:p>
    <w:p w14:paraId="7372C675" w14:textId="77777777" w:rsidR="00E76DB8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formular de bază - date personale, document tipizat;</w:t>
      </w:r>
    </w:p>
    <w:p w14:paraId="15346AF2" w14:textId="77777777" w:rsidR="00E76DB8" w:rsidRPr="003933DE" w:rsidRDefault="00E20D7D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 xml:space="preserve">acte doveditoare pentru calcularea punctajului prevăzut în anexa nr. 3 </w:t>
      </w:r>
      <w:smartTag w:uri="urn:schemas-microsoft-com:office:smarttags" w:element="PersonName">
        <w:smartTagPr>
          <w:attr w:name="ProductID" w:val="la Ordinul"/>
        </w:smartTagPr>
        <w:r w:rsidRPr="003933DE">
          <w:rPr>
            <w:lang w:val="ro-RO"/>
          </w:rPr>
          <w:t>la Ordinul</w:t>
        </w:r>
      </w:smartTag>
      <w:r w:rsidRPr="003933DE">
        <w:rPr>
          <w:lang w:val="ro-RO"/>
        </w:rPr>
        <w:t xml:space="preserve"> ministrului sănătăţii nr. 869/2015;</w:t>
      </w:r>
    </w:p>
    <w:p w14:paraId="16F783E2" w14:textId="77777777" w:rsidR="00E76DB8" w:rsidRPr="003933DE" w:rsidRDefault="00E76DB8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livretul militar sau adeverinţa eliberată de centrul militar zonal/judeţean/de sector care atestă calitatea de rezervist şi, după caz, efectuarea pregătirii militare sau adeverinţa eliberată de centrul militar zonal/judeţean/de sector care atestă că persoana nu are obligaţii militare şi nu deţine grad militar în rezervă;</w:t>
      </w:r>
    </w:p>
    <w:p w14:paraId="308B30E5" w14:textId="77777777" w:rsidR="00E76DB8" w:rsidRPr="003933DE" w:rsidRDefault="00E76DB8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t>declaraţie pe propria răspundere privind obligativitatea de a-şi desfăşura activitatea timp de cel puţin 4 ani de la chemarea în activitate în corpul ofiţerilor, în cadrul unităţii în care va fi numit, document tipizat.</w:t>
      </w:r>
    </w:p>
    <w:p w14:paraId="66DF9915" w14:textId="77777777" w:rsidR="00E76DB8" w:rsidRPr="003933DE" w:rsidRDefault="00345283" w:rsidP="00E76DB8">
      <w:pPr>
        <w:numPr>
          <w:ilvl w:val="0"/>
          <w:numId w:val="21"/>
        </w:numPr>
        <w:tabs>
          <w:tab w:val="clear" w:pos="720"/>
          <w:tab w:val="left" w:pos="0"/>
          <w:tab w:val="left" w:pos="567"/>
          <w:tab w:val="left" w:pos="851"/>
        </w:tabs>
        <w:jc w:val="both"/>
        <w:rPr>
          <w:lang w:val="ro-RO"/>
        </w:rPr>
      </w:pPr>
      <w:r w:rsidRPr="003933DE">
        <w:rPr>
          <w:lang w:val="ro-RO"/>
        </w:rPr>
        <w:lastRenderedPageBreak/>
        <w:t>acordul scris al persoanei care doreşte să candideze privind verificarea în vederea obţinerii autorizaţiei de acces la informaţii clasificate sau a certificatului de securitate, corespunzător fişei postului, în condiţiile în care es</w:t>
      </w:r>
      <w:r w:rsidR="00ED1271" w:rsidRPr="003933DE">
        <w:rPr>
          <w:lang w:val="ro-RO"/>
        </w:rPr>
        <w:t>te declarată „admis” la concurs.</w:t>
      </w:r>
    </w:p>
    <w:p w14:paraId="2B0096F1" w14:textId="77777777" w:rsidR="009C6757" w:rsidRPr="003933DE" w:rsidRDefault="009C6757" w:rsidP="009C6757">
      <w:pPr>
        <w:pStyle w:val="Corptext"/>
        <w:tabs>
          <w:tab w:val="left" w:pos="540"/>
          <w:tab w:val="left" w:pos="567"/>
          <w:tab w:val="left" w:pos="851"/>
        </w:tabs>
        <w:spacing w:line="244" w:lineRule="auto"/>
        <w:ind w:firstLine="567"/>
      </w:pPr>
      <w:r w:rsidRPr="003933DE">
        <w:t xml:space="preserve">Actele prevăzute a fi depuse în copie se prezintă însoţite de documentele originale pentru a fi certificate pentru conformitate cu originalul de către compartimentul resurse umane al </w:t>
      </w:r>
      <w:r w:rsidR="008B1096" w:rsidRPr="003933DE">
        <w:t>U.M.</w:t>
      </w:r>
      <w:r w:rsidR="007736FE" w:rsidRPr="003933DE">
        <w:t xml:space="preserve"> </w:t>
      </w:r>
      <w:r w:rsidR="00636A84">
        <w:t>01454 Buzău</w:t>
      </w:r>
      <w:r w:rsidRPr="003933DE">
        <w:t>, iar documentele tipizate se asigură candidaţilor prin grija structurii care organizează selecţia.</w:t>
      </w:r>
    </w:p>
    <w:p w14:paraId="50AB6CFF" w14:textId="77777777" w:rsidR="00E20D7D" w:rsidRPr="003933DE" w:rsidRDefault="00E20D7D" w:rsidP="00ED794B">
      <w:pPr>
        <w:pStyle w:val="Corptext"/>
        <w:widowControl w:val="0"/>
        <w:tabs>
          <w:tab w:val="left" w:pos="567"/>
        </w:tabs>
        <w:ind w:firstLine="567"/>
        <w:rPr>
          <w:b/>
        </w:rPr>
      </w:pPr>
      <w:r w:rsidRPr="003933DE">
        <w:rPr>
          <w:b/>
        </w:rPr>
        <w:t>Procedura de concurs presupune parcurgerea următoarelor etape:</w:t>
      </w:r>
    </w:p>
    <w:p w14:paraId="5B815D7C" w14:textId="77777777" w:rsidR="00E20D7D" w:rsidRPr="003933DE" w:rsidRDefault="00E20D7D" w:rsidP="00E20D7D">
      <w:pPr>
        <w:pStyle w:val="Corptext"/>
        <w:widowControl w:val="0"/>
        <w:numPr>
          <w:ilvl w:val="0"/>
          <w:numId w:val="19"/>
        </w:numPr>
        <w:tabs>
          <w:tab w:val="left" w:pos="800"/>
        </w:tabs>
        <w:ind w:left="0" w:firstLine="500"/>
      </w:pPr>
      <w:r w:rsidRPr="003933DE">
        <w:rPr>
          <w:b/>
        </w:rPr>
        <w:t>înscrierea la concurs</w:t>
      </w:r>
      <w:r w:rsidRPr="003933DE">
        <w:t xml:space="preserve"> se face la U.M. </w:t>
      </w:r>
      <w:r w:rsidR="007F1131" w:rsidRPr="003933DE">
        <w:t>01454 Buzău</w:t>
      </w:r>
      <w:r w:rsidR="00AE6012" w:rsidRPr="003933DE">
        <w:t xml:space="preserve">, </w:t>
      </w:r>
      <w:r w:rsidRPr="003933DE">
        <w:t xml:space="preserve">în termen de </w:t>
      </w:r>
      <w:r w:rsidRPr="003933DE">
        <w:rPr>
          <w:b/>
        </w:rPr>
        <w:t>15 zile calendaristice</w:t>
      </w:r>
      <w:r w:rsidRPr="003933DE">
        <w:t xml:space="preserve"> de la  apariţia acestui anunţ şi postarea lui la sediul unităţii la punctul de relaţii cu publicul;</w:t>
      </w:r>
    </w:p>
    <w:p w14:paraId="0CEC38A3" w14:textId="77777777" w:rsidR="00E20D7D" w:rsidRPr="003933DE" w:rsidRDefault="00E20D7D" w:rsidP="00E20D7D">
      <w:pPr>
        <w:pStyle w:val="Corptext"/>
        <w:widowControl w:val="0"/>
        <w:numPr>
          <w:ilvl w:val="0"/>
          <w:numId w:val="19"/>
        </w:numPr>
        <w:tabs>
          <w:tab w:val="left" w:pos="800"/>
        </w:tabs>
        <w:ind w:left="0" w:firstLine="500"/>
      </w:pPr>
      <w:r w:rsidRPr="003933DE">
        <w:rPr>
          <w:b/>
        </w:rPr>
        <w:t>selecţia</w:t>
      </w:r>
      <w:r w:rsidRPr="003933DE">
        <w:t xml:space="preserve"> dosarelor de concurs se realizează în termen de 5 zile lucrătoare de la data expirării termenului de înscriere la selecţie, perioadă în care candidaţii ale căror dosare sunt incomplete, le pot completa;</w:t>
      </w:r>
    </w:p>
    <w:p w14:paraId="5D458FD8" w14:textId="77777777" w:rsidR="00E20D7D" w:rsidRPr="003933DE" w:rsidRDefault="00E20D7D" w:rsidP="00E20D7D">
      <w:pPr>
        <w:pStyle w:val="Corptext"/>
        <w:widowControl w:val="0"/>
        <w:numPr>
          <w:ilvl w:val="0"/>
          <w:numId w:val="19"/>
        </w:numPr>
        <w:tabs>
          <w:tab w:val="left" w:pos="800"/>
        </w:tabs>
        <w:ind w:left="0" w:firstLine="500"/>
      </w:pPr>
      <w:r w:rsidRPr="003933DE">
        <w:rPr>
          <w:b/>
        </w:rPr>
        <w:t>afişarea rezultatelor</w:t>
      </w:r>
      <w:r w:rsidRPr="003933DE">
        <w:t xml:space="preserve"> verificării îndeplinirii condiţiilor de participare la preselecţie se afişează la sediul unităţii organizatoare în cel mult 24 ore de la expirarea termenului pentru selecţia dosarelor de concurs;</w:t>
      </w:r>
    </w:p>
    <w:p w14:paraId="50AC2803" w14:textId="77777777" w:rsidR="00E20D7D" w:rsidRPr="003933DE" w:rsidRDefault="00E20D7D" w:rsidP="00E20D7D">
      <w:pPr>
        <w:pStyle w:val="Corptext"/>
        <w:widowControl w:val="0"/>
        <w:numPr>
          <w:ilvl w:val="0"/>
          <w:numId w:val="19"/>
        </w:numPr>
        <w:tabs>
          <w:tab w:val="left" w:pos="800"/>
        </w:tabs>
        <w:ind w:left="0" w:firstLine="500"/>
      </w:pPr>
      <w:r w:rsidRPr="003933DE">
        <w:rPr>
          <w:b/>
        </w:rPr>
        <w:t>contestaţiile</w:t>
      </w:r>
      <w:r w:rsidRPr="003933DE">
        <w:t xml:space="preserve"> privind dosarele respinse se adresează, în termen de 2 zile lucrătoare, din momentul afişării rezultatului selecţiei, comandantului unităţii militare organizatoare ;</w:t>
      </w:r>
    </w:p>
    <w:p w14:paraId="7787CD0F" w14:textId="77777777" w:rsidR="00E20D7D" w:rsidRPr="003933DE" w:rsidRDefault="00E20D7D" w:rsidP="00E20D7D">
      <w:pPr>
        <w:pStyle w:val="Corptext"/>
        <w:widowControl w:val="0"/>
        <w:numPr>
          <w:ilvl w:val="0"/>
          <w:numId w:val="19"/>
        </w:numPr>
        <w:tabs>
          <w:tab w:val="left" w:pos="800"/>
        </w:tabs>
        <w:ind w:left="0" w:firstLine="500"/>
      </w:pPr>
      <w:r w:rsidRPr="003933DE">
        <w:rPr>
          <w:b/>
        </w:rPr>
        <w:t xml:space="preserve">soluţionarea </w:t>
      </w:r>
      <w:r w:rsidRPr="003933DE">
        <w:t>contestaţiilor – în termen de 2 zile lucrătoare de la depunerea contestaţiei;</w:t>
      </w:r>
    </w:p>
    <w:p w14:paraId="2FD2ADB7" w14:textId="77777777" w:rsidR="00E20D7D" w:rsidRPr="003933DE" w:rsidRDefault="00E20D7D" w:rsidP="00E20D7D">
      <w:pPr>
        <w:pStyle w:val="Corptext"/>
        <w:widowControl w:val="0"/>
        <w:numPr>
          <w:ilvl w:val="0"/>
          <w:numId w:val="19"/>
        </w:numPr>
        <w:tabs>
          <w:tab w:val="left" w:pos="800"/>
        </w:tabs>
        <w:ind w:left="0" w:firstLine="500"/>
      </w:pPr>
      <w:r w:rsidRPr="003933DE">
        <w:rPr>
          <w:b/>
        </w:rPr>
        <w:t>probele eliminatorii de aptitudini şi concursul</w:t>
      </w:r>
      <w:r w:rsidRPr="003933DE">
        <w:t xml:space="preserve"> se organizează în perioada cuprinsă între 31 şi 90 de zile de la publicare.</w:t>
      </w:r>
    </w:p>
    <w:p w14:paraId="405F034C" w14:textId="77777777" w:rsidR="00E20D7D" w:rsidRPr="003933DE" w:rsidRDefault="00E20D7D" w:rsidP="00ED794B">
      <w:pPr>
        <w:pStyle w:val="Corptext"/>
        <w:widowControl w:val="0"/>
        <w:tabs>
          <w:tab w:val="left" w:pos="567"/>
        </w:tabs>
        <w:ind w:firstLine="567"/>
      </w:pPr>
      <w:r w:rsidRPr="003933DE">
        <w:tab/>
        <w:t>Candidaţii declaraţi „</w:t>
      </w:r>
      <w:r w:rsidRPr="003933DE">
        <w:rPr>
          <w:b/>
          <w:i/>
        </w:rPr>
        <w:t>admis</w:t>
      </w:r>
      <w:r w:rsidRPr="003933DE">
        <w:t xml:space="preserve">” în urma selecţiei dosarelor de concurs vor parcurge preselecţia </w:t>
      </w:r>
    </w:p>
    <w:p w14:paraId="180E4ED5" w14:textId="77777777" w:rsidR="00ED794B" w:rsidRPr="003933DE" w:rsidRDefault="00E20D7D" w:rsidP="00ED794B">
      <w:pPr>
        <w:pStyle w:val="Corptext"/>
        <w:widowControl w:val="0"/>
        <w:tabs>
          <w:tab w:val="left" w:pos="720"/>
        </w:tabs>
      </w:pPr>
      <w:r w:rsidRPr="003933DE">
        <w:t xml:space="preserve">- 3 (trei) probe eliminatorii de aptitudini ce se vor desfăşura în următoarea ordine: </w:t>
      </w:r>
      <w:r w:rsidRPr="003933DE">
        <w:rPr>
          <w:i/>
        </w:rPr>
        <w:t>evaluarea psihologică</w:t>
      </w:r>
      <w:r w:rsidRPr="003933DE">
        <w:t xml:space="preserve">, </w:t>
      </w:r>
      <w:r w:rsidRPr="003933DE">
        <w:rPr>
          <w:i/>
        </w:rPr>
        <w:t>evaluarea nivelului pregătirii fizice</w:t>
      </w:r>
      <w:r w:rsidRPr="003933DE">
        <w:t xml:space="preserve"> şi </w:t>
      </w:r>
      <w:r w:rsidRPr="003933DE">
        <w:rPr>
          <w:i/>
        </w:rPr>
        <w:t>examinarea medicală</w:t>
      </w:r>
      <w:r w:rsidRPr="003933DE">
        <w:t>.</w:t>
      </w:r>
    </w:p>
    <w:p w14:paraId="77F2FB25" w14:textId="77777777" w:rsidR="00ED794B" w:rsidRPr="003933DE" w:rsidRDefault="009C6757" w:rsidP="00ED794B">
      <w:pPr>
        <w:pStyle w:val="Corptext"/>
        <w:widowControl w:val="0"/>
        <w:tabs>
          <w:tab w:val="left" w:pos="567"/>
        </w:tabs>
        <w:ind w:firstLine="567"/>
      </w:pPr>
      <w:r w:rsidRPr="003933DE">
        <w:t>La fiecare probă eliminatorie participă numai candidaţii care au fost declaraţi „</w:t>
      </w:r>
      <w:r w:rsidRPr="003933DE">
        <w:rPr>
          <w:b/>
        </w:rPr>
        <w:t>admis</w:t>
      </w:r>
      <w:r w:rsidRPr="003933DE">
        <w:t>” la proba anterioară.</w:t>
      </w:r>
    </w:p>
    <w:p w14:paraId="3F99BC5E" w14:textId="77777777" w:rsidR="007736FE" w:rsidRPr="003933DE" w:rsidRDefault="007736FE" w:rsidP="00ED794B">
      <w:pPr>
        <w:pStyle w:val="Corptext"/>
        <w:widowControl w:val="0"/>
        <w:tabs>
          <w:tab w:val="left" w:pos="567"/>
        </w:tabs>
        <w:ind w:firstLine="567"/>
      </w:pPr>
      <w:r w:rsidRPr="003933DE">
        <w:rPr>
          <w:szCs w:val="24"/>
        </w:rPr>
        <w:t>Desfăşurarea probei eliminatorii de evaluare a nivelului pregătirii fizice se înregistrează cu mijloace audio-video.</w:t>
      </w:r>
    </w:p>
    <w:p w14:paraId="07DC3ACB" w14:textId="77777777" w:rsidR="00E20D7D" w:rsidRPr="003933DE" w:rsidRDefault="00E20D7D" w:rsidP="00ED794B">
      <w:pPr>
        <w:pStyle w:val="Corptext"/>
        <w:widowControl w:val="0"/>
        <w:tabs>
          <w:tab w:val="left" w:pos="567"/>
        </w:tabs>
        <w:ind w:firstLine="567"/>
      </w:pPr>
      <w:r w:rsidRPr="003933DE">
        <w:t>Candidaţii declaraţi „</w:t>
      </w:r>
      <w:r w:rsidRPr="003933DE">
        <w:rPr>
          <w:b/>
          <w:i/>
        </w:rPr>
        <w:t>apt</w:t>
      </w:r>
      <w:r w:rsidRPr="003933DE">
        <w:t>” şi „</w:t>
      </w:r>
      <w:r w:rsidRPr="003933DE">
        <w:rPr>
          <w:b/>
          <w:i/>
        </w:rPr>
        <w:t>admis</w:t>
      </w:r>
      <w:r w:rsidRPr="003933DE">
        <w:t>” în urma desfăşurării tuturor probelor de aptitudini pot participa la concursul pentru ocuparea postului vacant, care constă în parcurgerea unei probe teoretice şi a unei probe practice.</w:t>
      </w:r>
    </w:p>
    <w:p w14:paraId="26C82CA7" w14:textId="77777777" w:rsidR="00E20D7D" w:rsidRPr="003933DE" w:rsidRDefault="00E20D7D" w:rsidP="00ED794B">
      <w:pPr>
        <w:pStyle w:val="Corptext"/>
        <w:widowControl w:val="0"/>
        <w:tabs>
          <w:tab w:val="left" w:pos="567"/>
        </w:tabs>
        <w:ind w:firstLine="567"/>
        <w:rPr>
          <w:b/>
        </w:rPr>
      </w:pPr>
      <w:r w:rsidRPr="003933DE">
        <w:rPr>
          <w:b/>
        </w:rPr>
        <w:tab/>
        <w:t>Tematica de concurs</w:t>
      </w:r>
    </w:p>
    <w:p w14:paraId="6865D144" w14:textId="77777777" w:rsidR="00E20D7D" w:rsidRPr="00EB32FC" w:rsidRDefault="00E20D7D" w:rsidP="00EB32FC">
      <w:pPr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lang w:val="ro-RO"/>
        </w:rPr>
      </w:pPr>
      <w:r w:rsidRPr="00EB32FC">
        <w:rPr>
          <w:i/>
          <w:color w:val="000000"/>
          <w:lang w:val="ro-RO"/>
        </w:rPr>
        <w:t xml:space="preserve">Legea nr. 80/11.07.1995, privind statutul cadrelor militare, cu modificările şi completările ulterioare, </w:t>
      </w:r>
      <w:r w:rsidRPr="00EB32FC">
        <w:rPr>
          <w:i/>
          <w:lang w:val="ro-RO"/>
        </w:rPr>
        <w:t xml:space="preserve">Monitorul Oficial al României, Partea I, până la </w:t>
      </w:r>
      <w:r w:rsidR="00722EB1" w:rsidRPr="00EB32FC">
        <w:rPr>
          <w:i/>
          <w:lang w:val="ro-RO"/>
        </w:rPr>
        <w:t>31</w:t>
      </w:r>
      <w:r w:rsidRPr="00EB32FC">
        <w:rPr>
          <w:i/>
          <w:lang w:val="ro-RO"/>
        </w:rPr>
        <w:t xml:space="preserve"> </w:t>
      </w:r>
      <w:r w:rsidR="00722EB1" w:rsidRPr="00EB32FC">
        <w:rPr>
          <w:i/>
          <w:lang w:val="ro-RO"/>
        </w:rPr>
        <w:t>martie</w:t>
      </w:r>
      <w:r w:rsidRPr="00EB32FC">
        <w:rPr>
          <w:i/>
          <w:lang w:val="ro-RO"/>
        </w:rPr>
        <w:t xml:space="preserve"> </w:t>
      </w:r>
      <w:r w:rsidR="00722EB1" w:rsidRPr="00EB32FC">
        <w:rPr>
          <w:i/>
          <w:lang w:val="ro-RO"/>
        </w:rPr>
        <w:t>2020</w:t>
      </w:r>
      <w:r w:rsidRPr="00EB32FC">
        <w:rPr>
          <w:i/>
          <w:lang w:val="ro-RO"/>
        </w:rPr>
        <w:t>;</w:t>
      </w:r>
    </w:p>
    <w:p w14:paraId="251A0C4D" w14:textId="77777777" w:rsidR="00E20D7D" w:rsidRPr="00EB32FC" w:rsidRDefault="00E20D7D" w:rsidP="00EB32FC">
      <w:pPr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  <w:lang w:val="ro-RO"/>
        </w:rPr>
      </w:pPr>
      <w:r w:rsidRPr="00EB32FC">
        <w:rPr>
          <w:i/>
          <w:color w:val="000000"/>
          <w:lang w:val="ro-RO"/>
        </w:rPr>
        <w:t>Legea nr. 446/2006, privind pregătirea populaţiei pentru apărare, Monitorul Oficial al României, Partea I, nr. 491 din 18.07.2012;</w:t>
      </w:r>
    </w:p>
    <w:p w14:paraId="73569D58" w14:textId="77777777" w:rsidR="00E20D7D" w:rsidRPr="00EB32FC" w:rsidRDefault="00E20D7D" w:rsidP="00EB32FC">
      <w:pPr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lang w:val="ro-RO"/>
        </w:rPr>
      </w:pPr>
      <w:r w:rsidRPr="00EB32FC">
        <w:rPr>
          <w:i/>
          <w:color w:val="000000"/>
          <w:lang w:val="ro-RO"/>
        </w:rPr>
        <w:t>Ordinul ministrului apărării naţionale nr. M</w:t>
      </w:r>
      <w:r w:rsidR="007736FE" w:rsidRPr="00EB32FC">
        <w:rPr>
          <w:i/>
          <w:color w:val="000000"/>
          <w:lang w:val="ro-RO"/>
        </w:rPr>
        <w:t>.</w:t>
      </w:r>
      <w:r w:rsidRPr="00EB32FC">
        <w:rPr>
          <w:i/>
          <w:color w:val="000000"/>
          <w:lang w:val="ro-RO"/>
        </w:rPr>
        <w:t xml:space="preserve">30/21.03.2012, pentru aprobare instrucţiunilor privind recrutarea, selecţia, formarea profesională şi evoluţia în cariera militară în Armata României, cu </w:t>
      </w:r>
      <w:r w:rsidRPr="00EB32FC">
        <w:rPr>
          <w:i/>
          <w:lang w:val="ro-RO"/>
        </w:rPr>
        <w:t xml:space="preserve">modificările şi completările ulterioare, Monitorul Oficial al României, Partea I, </w:t>
      </w:r>
      <w:r w:rsidR="00722EB1" w:rsidRPr="00EB32FC">
        <w:rPr>
          <w:i/>
          <w:lang w:val="ro-RO"/>
        </w:rPr>
        <w:t>până la 31 martie 2020</w:t>
      </w:r>
      <w:r w:rsidRPr="00EB32FC">
        <w:rPr>
          <w:i/>
          <w:lang w:val="ro-RO"/>
        </w:rPr>
        <w:t>;</w:t>
      </w:r>
    </w:p>
    <w:p w14:paraId="5CDF1BB9" w14:textId="77777777" w:rsidR="00E20D7D" w:rsidRPr="00EB32FC" w:rsidRDefault="00E20D7D" w:rsidP="00EB32FC">
      <w:pPr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  <w:lang w:val="ro-RO"/>
        </w:rPr>
      </w:pPr>
      <w:r w:rsidRPr="00EB32FC">
        <w:rPr>
          <w:i/>
          <w:color w:val="000000"/>
          <w:lang w:val="ro-RO"/>
        </w:rPr>
        <w:t>Contractul individual de muncă. Timpul de muncă şi timpul de odihnă (Legea nr. 53/2003 – Codul muncii, republicată, cu modificările şi completările ulterioare);</w:t>
      </w:r>
    </w:p>
    <w:p w14:paraId="763771A1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Defini</w:t>
      </w:r>
      <w:r w:rsidR="007736FE" w:rsidRPr="00EB32FC">
        <w:rPr>
          <w:i/>
          <w:color w:val="000000"/>
        </w:rPr>
        <w:t>ţia şi funcţ</w:t>
      </w:r>
      <w:r w:rsidRPr="00EB32FC">
        <w:rPr>
          <w:i/>
          <w:color w:val="000000"/>
        </w:rPr>
        <w:t>iile M.F</w:t>
      </w:r>
      <w:r w:rsidR="007736FE" w:rsidRPr="00EB32FC">
        <w:rPr>
          <w:i/>
          <w:color w:val="000000"/>
        </w:rPr>
        <w:t>.</w:t>
      </w:r>
      <w:r w:rsidRPr="00EB32FC">
        <w:rPr>
          <w:i/>
          <w:color w:val="000000"/>
        </w:rPr>
        <w:t xml:space="preserve"> – 1</w:t>
      </w:r>
    </w:p>
    <w:p w14:paraId="480F1D22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 xml:space="preserve">Cabinetul </w:t>
      </w:r>
      <w:r w:rsidR="007736FE" w:rsidRPr="00EB32FC">
        <w:rPr>
          <w:i/>
          <w:color w:val="000000"/>
        </w:rPr>
        <w:t>ş</w:t>
      </w:r>
      <w:r w:rsidRPr="00EB32FC">
        <w:rPr>
          <w:i/>
          <w:color w:val="000000"/>
        </w:rPr>
        <w:t>i echipa de lucru a M.F</w:t>
      </w:r>
      <w:r w:rsidR="007736FE" w:rsidRPr="00EB32FC">
        <w:rPr>
          <w:i/>
          <w:color w:val="000000"/>
        </w:rPr>
        <w:t>.</w:t>
      </w:r>
      <w:r w:rsidRPr="00EB32FC">
        <w:rPr>
          <w:i/>
          <w:color w:val="000000"/>
        </w:rPr>
        <w:t xml:space="preserve"> -2</w:t>
      </w:r>
    </w:p>
    <w:p w14:paraId="06DD6DB5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Activitatea preventiv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 xml:space="preserve"> </w:t>
      </w:r>
      <w:r w:rsidR="007736FE" w:rsidRPr="00EB32FC">
        <w:rPr>
          <w:i/>
          <w:color w:val="000000"/>
        </w:rPr>
        <w:t>î</w:t>
      </w:r>
      <w:r w:rsidRPr="00EB32FC">
        <w:rPr>
          <w:i/>
          <w:color w:val="000000"/>
        </w:rPr>
        <w:t>n M.F</w:t>
      </w:r>
      <w:r w:rsidR="007736FE" w:rsidRPr="00EB32FC">
        <w:rPr>
          <w:i/>
          <w:color w:val="000000"/>
        </w:rPr>
        <w:t>.</w:t>
      </w:r>
      <w:r w:rsidRPr="00EB32FC">
        <w:rPr>
          <w:i/>
          <w:color w:val="000000"/>
        </w:rPr>
        <w:t xml:space="preserve"> -1</w:t>
      </w:r>
    </w:p>
    <w:p w14:paraId="77C66FC0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Probleme medicale ale omului s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n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tos -1</w:t>
      </w:r>
    </w:p>
    <w:p w14:paraId="12B9FF08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Etapele de dezvoltare ale fiin</w:t>
      </w:r>
      <w:r w:rsidR="007736FE" w:rsidRPr="00EB32FC">
        <w:rPr>
          <w:i/>
          <w:color w:val="000000"/>
        </w:rPr>
        <w:t>ţ</w:t>
      </w:r>
      <w:r w:rsidRPr="00EB32FC">
        <w:rPr>
          <w:i/>
          <w:color w:val="000000"/>
        </w:rPr>
        <w:t>ei umane-1</w:t>
      </w:r>
    </w:p>
    <w:p w14:paraId="04798723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Nevoile medicale ale diferitelor etape de dezvoltare-1</w:t>
      </w:r>
    </w:p>
    <w:p w14:paraId="45420A27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Promovarea s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n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t</w:t>
      </w:r>
      <w:r w:rsidR="007736FE" w:rsidRPr="00EB32FC">
        <w:rPr>
          <w:i/>
          <w:color w:val="000000"/>
        </w:rPr>
        <w:t>ăţ</w:t>
      </w:r>
      <w:r w:rsidRPr="00EB32FC">
        <w:rPr>
          <w:i/>
          <w:color w:val="000000"/>
        </w:rPr>
        <w:t xml:space="preserve">ii </w:t>
      </w:r>
      <w:r w:rsidR="007736FE" w:rsidRPr="00EB32FC">
        <w:rPr>
          <w:i/>
          <w:color w:val="000000"/>
        </w:rPr>
        <w:t>î</w:t>
      </w:r>
      <w:r w:rsidRPr="00EB32FC">
        <w:rPr>
          <w:i/>
          <w:color w:val="000000"/>
        </w:rPr>
        <w:t>n M.F</w:t>
      </w:r>
      <w:r w:rsidR="007736FE" w:rsidRPr="00EB32FC">
        <w:rPr>
          <w:i/>
          <w:color w:val="000000"/>
        </w:rPr>
        <w:t>.</w:t>
      </w:r>
      <w:r w:rsidRPr="00EB32FC">
        <w:rPr>
          <w:i/>
          <w:color w:val="000000"/>
        </w:rPr>
        <w:t>-1</w:t>
      </w:r>
    </w:p>
    <w:p w14:paraId="118C5C1A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Diagnosticul st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rii de s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n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tate-1</w:t>
      </w:r>
    </w:p>
    <w:p w14:paraId="50B6146E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Trecerea de la starea de s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n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>tate la starea de boal</w:t>
      </w:r>
      <w:r w:rsidR="007736FE" w:rsidRPr="00EB32FC">
        <w:rPr>
          <w:i/>
          <w:color w:val="000000"/>
        </w:rPr>
        <w:t>ă</w:t>
      </w:r>
      <w:r w:rsidRPr="00EB32FC">
        <w:rPr>
          <w:i/>
          <w:color w:val="000000"/>
        </w:rPr>
        <w:t xml:space="preserve"> -1</w:t>
      </w:r>
    </w:p>
    <w:p w14:paraId="743AA8A2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Particularit</w:t>
      </w:r>
      <w:r w:rsidR="007736FE" w:rsidRPr="00EB32FC">
        <w:rPr>
          <w:i/>
          <w:color w:val="000000"/>
        </w:rPr>
        <w:t>ăţ</w:t>
      </w:r>
      <w:r w:rsidRPr="00EB32FC">
        <w:rPr>
          <w:i/>
          <w:color w:val="000000"/>
        </w:rPr>
        <w:t>ile consulta</w:t>
      </w:r>
      <w:r w:rsidR="007736FE" w:rsidRPr="00EB32FC">
        <w:rPr>
          <w:i/>
          <w:color w:val="000000"/>
        </w:rPr>
        <w:t>ţ</w:t>
      </w:r>
      <w:r w:rsidRPr="00EB32FC">
        <w:rPr>
          <w:i/>
          <w:color w:val="000000"/>
        </w:rPr>
        <w:t xml:space="preserve">iei </w:t>
      </w:r>
      <w:r w:rsidR="007736FE" w:rsidRPr="00EB32FC">
        <w:rPr>
          <w:i/>
          <w:color w:val="000000"/>
        </w:rPr>
        <w:t>î</w:t>
      </w:r>
      <w:r w:rsidRPr="00EB32FC">
        <w:rPr>
          <w:i/>
          <w:color w:val="000000"/>
        </w:rPr>
        <w:t>n M.F</w:t>
      </w:r>
      <w:r w:rsidR="007736FE" w:rsidRPr="00EB32FC">
        <w:rPr>
          <w:i/>
          <w:color w:val="000000"/>
        </w:rPr>
        <w:t>.</w:t>
      </w:r>
      <w:r w:rsidRPr="00EB32FC">
        <w:rPr>
          <w:i/>
          <w:color w:val="000000"/>
        </w:rPr>
        <w:t xml:space="preserve"> -1</w:t>
      </w:r>
    </w:p>
    <w:p w14:paraId="0964458B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Particularit</w:t>
      </w:r>
      <w:r w:rsidR="007736FE" w:rsidRPr="00EB32FC">
        <w:rPr>
          <w:i/>
          <w:color w:val="000000"/>
        </w:rPr>
        <w:t>ăţ</w:t>
      </w:r>
      <w:r w:rsidRPr="00EB32FC">
        <w:rPr>
          <w:i/>
          <w:color w:val="000000"/>
        </w:rPr>
        <w:t xml:space="preserve">ile diagnosticului </w:t>
      </w:r>
      <w:r w:rsidR="007736FE" w:rsidRPr="00EB32FC">
        <w:rPr>
          <w:i/>
          <w:color w:val="000000"/>
        </w:rPr>
        <w:t>î</w:t>
      </w:r>
      <w:r w:rsidRPr="00EB32FC">
        <w:rPr>
          <w:i/>
          <w:color w:val="000000"/>
        </w:rPr>
        <w:t>n M.F -1</w:t>
      </w:r>
    </w:p>
    <w:p w14:paraId="66CC8E2E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>Particularit</w:t>
      </w:r>
      <w:r w:rsidR="007736FE" w:rsidRPr="00EB32FC">
        <w:rPr>
          <w:i/>
          <w:color w:val="000000"/>
        </w:rPr>
        <w:t>ăţ</w:t>
      </w:r>
      <w:r w:rsidRPr="00EB32FC">
        <w:rPr>
          <w:i/>
          <w:color w:val="000000"/>
        </w:rPr>
        <w:t>ile tratamentului în M.F -1</w:t>
      </w:r>
    </w:p>
    <w:p w14:paraId="50776CC0" w14:textId="77777777" w:rsidR="00E20D7D" w:rsidRPr="00EB32FC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EB32FC">
        <w:rPr>
          <w:i/>
          <w:color w:val="000000"/>
        </w:rPr>
        <w:t xml:space="preserve">Supravegherea tratamentului </w:t>
      </w:r>
      <w:r w:rsidR="007736FE" w:rsidRPr="00EB32FC">
        <w:rPr>
          <w:i/>
          <w:color w:val="000000"/>
        </w:rPr>
        <w:t>î</w:t>
      </w:r>
      <w:r w:rsidRPr="00EB32FC">
        <w:rPr>
          <w:i/>
          <w:color w:val="000000"/>
        </w:rPr>
        <w:t xml:space="preserve">n </w:t>
      </w:r>
      <w:r w:rsidR="007736FE" w:rsidRPr="00EB32FC">
        <w:rPr>
          <w:i/>
          <w:color w:val="000000"/>
        </w:rPr>
        <w:t>M.F.</w:t>
      </w:r>
      <w:r w:rsidRPr="00EB32FC">
        <w:rPr>
          <w:i/>
          <w:color w:val="000000"/>
        </w:rPr>
        <w:t>-1</w:t>
      </w:r>
    </w:p>
    <w:p w14:paraId="1093ED20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Dificult</w:t>
      </w:r>
      <w:r w:rsidR="007736FE" w:rsidRPr="003933DE">
        <w:rPr>
          <w:i/>
          <w:color w:val="000000"/>
        </w:rPr>
        <w:t>ăţ</w:t>
      </w:r>
      <w:r w:rsidRPr="003933DE">
        <w:rPr>
          <w:i/>
          <w:color w:val="000000"/>
        </w:rPr>
        <w:t xml:space="preserve">ile de diagnostic </w:t>
      </w:r>
      <w:r w:rsidR="007736FE" w:rsidRPr="003933DE">
        <w:rPr>
          <w:i/>
          <w:color w:val="000000"/>
        </w:rPr>
        <w:t>î</w:t>
      </w:r>
      <w:r w:rsidRPr="003933DE">
        <w:rPr>
          <w:i/>
          <w:color w:val="000000"/>
        </w:rPr>
        <w:t>n M.F</w:t>
      </w:r>
      <w:r w:rsidR="007736FE" w:rsidRPr="003933DE">
        <w:rPr>
          <w:i/>
          <w:color w:val="000000"/>
        </w:rPr>
        <w:t>.</w:t>
      </w:r>
      <w:r w:rsidRPr="003933DE">
        <w:rPr>
          <w:i/>
          <w:color w:val="000000"/>
        </w:rPr>
        <w:t xml:space="preserve"> -1</w:t>
      </w:r>
    </w:p>
    <w:p w14:paraId="15FCA345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 xml:space="preserve">Sinteza diagnostica </w:t>
      </w:r>
      <w:r w:rsidR="007736FE" w:rsidRPr="003933DE">
        <w:rPr>
          <w:i/>
          <w:color w:val="000000"/>
        </w:rPr>
        <w:t>ş</w:t>
      </w:r>
      <w:r w:rsidRPr="003933DE">
        <w:rPr>
          <w:i/>
          <w:color w:val="000000"/>
        </w:rPr>
        <w:t>i terapeutic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 în M.F</w:t>
      </w:r>
      <w:r w:rsidR="007736FE" w:rsidRPr="003933DE">
        <w:rPr>
          <w:i/>
          <w:color w:val="000000"/>
        </w:rPr>
        <w:t>.</w:t>
      </w:r>
      <w:r w:rsidRPr="003933DE">
        <w:rPr>
          <w:i/>
          <w:color w:val="000000"/>
        </w:rPr>
        <w:t xml:space="preserve"> -1</w:t>
      </w:r>
    </w:p>
    <w:p w14:paraId="18103BDA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Asisten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a medical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 la domiciliu -1</w:t>
      </w:r>
    </w:p>
    <w:p w14:paraId="41D4CCFF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lastRenderedPageBreak/>
        <w:t>S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n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tatea </w:t>
      </w:r>
      <w:r w:rsidR="007736FE" w:rsidRPr="003933DE">
        <w:rPr>
          <w:i/>
          <w:color w:val="000000"/>
        </w:rPr>
        <w:t>ş</w:t>
      </w:r>
      <w:r w:rsidRPr="003933DE">
        <w:rPr>
          <w:i/>
          <w:color w:val="000000"/>
        </w:rPr>
        <w:t>i patologia familiei -3</w:t>
      </w:r>
    </w:p>
    <w:p w14:paraId="1BC93253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Ciclurile vie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ii de familie -3</w:t>
      </w:r>
    </w:p>
    <w:p w14:paraId="109C4BE8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Rela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iile medicului de familie cu asigur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rile medicale -2</w:t>
      </w:r>
    </w:p>
    <w:p w14:paraId="5718CE22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Rela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iile M.F</w:t>
      </w:r>
      <w:r w:rsidR="007736FE" w:rsidRPr="003933DE">
        <w:rPr>
          <w:i/>
          <w:color w:val="000000"/>
        </w:rPr>
        <w:t>.</w:t>
      </w:r>
      <w:r w:rsidRPr="003933DE">
        <w:rPr>
          <w:i/>
          <w:color w:val="000000"/>
        </w:rPr>
        <w:t xml:space="preserve"> cu pacien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ii s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i-1</w:t>
      </w:r>
    </w:p>
    <w:p w14:paraId="6DA8D9CC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Drepturile pacien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ilor </w:t>
      </w:r>
      <w:r w:rsidR="007736FE" w:rsidRPr="003933DE">
        <w:rPr>
          <w:i/>
          <w:color w:val="000000"/>
        </w:rPr>
        <w:t>ş</w:t>
      </w:r>
      <w:r w:rsidRPr="003933DE">
        <w:rPr>
          <w:i/>
          <w:color w:val="000000"/>
        </w:rPr>
        <w:t>i obliga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iile M.F</w:t>
      </w:r>
      <w:r w:rsidR="007736FE" w:rsidRPr="003933DE">
        <w:rPr>
          <w:i/>
          <w:color w:val="000000"/>
        </w:rPr>
        <w:t>.</w:t>
      </w:r>
      <w:r w:rsidRPr="003933DE">
        <w:rPr>
          <w:i/>
          <w:color w:val="000000"/>
        </w:rPr>
        <w:t xml:space="preserve"> -1</w:t>
      </w:r>
    </w:p>
    <w:p w14:paraId="01B85316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Posibilit</w:t>
      </w:r>
      <w:r w:rsidR="007736FE" w:rsidRPr="003933DE">
        <w:rPr>
          <w:i/>
          <w:color w:val="000000"/>
        </w:rPr>
        <w:t>ăţ</w:t>
      </w:r>
      <w:r w:rsidRPr="003933DE">
        <w:rPr>
          <w:i/>
          <w:color w:val="000000"/>
        </w:rPr>
        <w:t xml:space="preserve">ile </w:t>
      </w:r>
      <w:r w:rsidR="007736FE" w:rsidRPr="003933DE">
        <w:rPr>
          <w:i/>
          <w:color w:val="000000"/>
        </w:rPr>
        <w:t>ş</w:t>
      </w:r>
      <w:r w:rsidRPr="003933DE">
        <w:rPr>
          <w:i/>
          <w:color w:val="000000"/>
        </w:rPr>
        <w:t>i limitele M.F</w:t>
      </w:r>
      <w:r w:rsidR="007736FE" w:rsidRPr="003933DE">
        <w:rPr>
          <w:i/>
          <w:color w:val="000000"/>
        </w:rPr>
        <w:t>.</w:t>
      </w:r>
      <w:r w:rsidRPr="003933DE">
        <w:rPr>
          <w:i/>
          <w:color w:val="000000"/>
        </w:rPr>
        <w:t xml:space="preserve"> -1</w:t>
      </w:r>
    </w:p>
    <w:p w14:paraId="17581CBB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Managementul cabinetului de M.F</w:t>
      </w:r>
      <w:r w:rsidR="007736FE" w:rsidRPr="003933DE">
        <w:rPr>
          <w:i/>
          <w:color w:val="000000"/>
        </w:rPr>
        <w:t>.</w:t>
      </w:r>
      <w:r w:rsidRPr="003933DE">
        <w:rPr>
          <w:i/>
          <w:color w:val="000000"/>
        </w:rPr>
        <w:t xml:space="preserve"> -1</w:t>
      </w:r>
    </w:p>
    <w:p w14:paraId="2A52EC15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Planificarea familial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 </w:t>
      </w:r>
      <w:r w:rsidR="007736FE" w:rsidRPr="003933DE">
        <w:rPr>
          <w:i/>
          <w:color w:val="000000"/>
        </w:rPr>
        <w:t>ş</w:t>
      </w:r>
      <w:r w:rsidRPr="003933DE">
        <w:rPr>
          <w:i/>
          <w:color w:val="000000"/>
        </w:rPr>
        <w:t>i metode contraceptive -4</w:t>
      </w:r>
    </w:p>
    <w:p w14:paraId="4A37AA4F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Evaluarea st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rii de s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n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tate a unei colectivit</w:t>
      </w:r>
      <w:r w:rsidR="007736FE" w:rsidRPr="003933DE">
        <w:rPr>
          <w:i/>
          <w:color w:val="000000"/>
        </w:rPr>
        <w:t>ăţ</w:t>
      </w:r>
      <w:r w:rsidRPr="003933DE">
        <w:rPr>
          <w:i/>
          <w:color w:val="000000"/>
        </w:rPr>
        <w:t>i -1</w:t>
      </w:r>
    </w:p>
    <w:p w14:paraId="548D79E1" w14:textId="77777777" w:rsidR="002A287C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Atitudinea M.F</w:t>
      </w:r>
      <w:r w:rsidR="007736FE" w:rsidRPr="003933DE">
        <w:rPr>
          <w:i/>
          <w:color w:val="000000"/>
        </w:rPr>
        <w:t>.</w:t>
      </w:r>
      <w:r w:rsidRPr="003933DE">
        <w:rPr>
          <w:i/>
          <w:color w:val="000000"/>
        </w:rPr>
        <w:t xml:space="preserve"> în fa</w:t>
      </w:r>
      <w:r w:rsidR="007736FE" w:rsidRPr="003933DE">
        <w:rPr>
          <w:i/>
          <w:color w:val="000000"/>
        </w:rPr>
        <w:t>ţa unor simptome comune (</w:t>
      </w:r>
      <w:r w:rsidRPr="003933DE">
        <w:rPr>
          <w:i/>
          <w:color w:val="000000"/>
        </w:rPr>
        <w:t>astenia, ame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eala, adenopatia, dispneea, durerea toracic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, palpita</w:t>
      </w:r>
      <w:r w:rsidR="007736FE" w:rsidRPr="003933DE">
        <w:rPr>
          <w:i/>
          <w:color w:val="000000"/>
        </w:rPr>
        <w:t>ţ</w:t>
      </w:r>
      <w:r w:rsidRPr="003933DE">
        <w:rPr>
          <w:i/>
          <w:color w:val="000000"/>
        </w:rPr>
        <w:t>iile, durerile abdominale, tremur</w:t>
      </w:r>
      <w:r w:rsidR="007736FE" w:rsidRPr="003933DE">
        <w:rPr>
          <w:i/>
          <w:color w:val="000000"/>
        </w:rPr>
        <w:t>ă</w:t>
      </w:r>
      <w:r w:rsidRPr="003933DE">
        <w:rPr>
          <w:i/>
          <w:color w:val="000000"/>
        </w:rPr>
        <w:t>turile, hemoragiile genitale) -5</w:t>
      </w:r>
    </w:p>
    <w:p w14:paraId="52899D21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respiratorii la adult </w:t>
      </w:r>
      <w:r w:rsidR="002A287C" w:rsidRPr="003933DE">
        <w:rPr>
          <w:i/>
          <w:color w:val="000000"/>
        </w:rPr>
        <w:t>şi copil (</w:t>
      </w:r>
      <w:r w:rsidRPr="003933DE">
        <w:rPr>
          <w:i/>
          <w:color w:val="000000"/>
        </w:rPr>
        <w:t>infec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iile acute ale c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ilor aeriene superioare la copil, </w:t>
      </w:r>
      <w:proofErr w:type="spellStart"/>
      <w:r w:rsidRPr="003933DE">
        <w:rPr>
          <w:i/>
          <w:color w:val="000000"/>
        </w:rPr>
        <w:t>traheobron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ita</w:t>
      </w:r>
      <w:proofErr w:type="spellEnd"/>
      <w:r w:rsidRPr="003933DE">
        <w:rPr>
          <w:i/>
          <w:color w:val="000000"/>
        </w:rPr>
        <w:t xml:space="preserve">, </w:t>
      </w:r>
      <w:proofErr w:type="spellStart"/>
      <w:r w:rsidRPr="003933DE">
        <w:rPr>
          <w:i/>
          <w:color w:val="000000"/>
        </w:rPr>
        <w:t>bronhopatia</w:t>
      </w:r>
      <w:proofErr w:type="spellEnd"/>
      <w:r w:rsidRPr="003933DE">
        <w:rPr>
          <w:i/>
          <w:color w:val="000000"/>
        </w:rPr>
        <w:t xml:space="preserve"> cronica obstructiv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, pneumoniile, astmul </w:t>
      </w:r>
      <w:proofErr w:type="spellStart"/>
      <w:r w:rsidRPr="003933DE">
        <w:rPr>
          <w:i/>
          <w:color w:val="000000"/>
        </w:rPr>
        <w:t>bron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ic</w:t>
      </w:r>
      <w:proofErr w:type="spellEnd"/>
      <w:r w:rsidRPr="003933DE">
        <w:rPr>
          <w:i/>
          <w:color w:val="000000"/>
        </w:rPr>
        <w:t xml:space="preserve">, cancerul </w:t>
      </w:r>
      <w:proofErr w:type="spellStart"/>
      <w:r w:rsidRPr="003933DE">
        <w:rPr>
          <w:i/>
          <w:color w:val="000000"/>
        </w:rPr>
        <w:t>bronhopulmonar</w:t>
      </w:r>
      <w:proofErr w:type="spellEnd"/>
      <w:r w:rsidRPr="003933DE">
        <w:rPr>
          <w:i/>
          <w:color w:val="000000"/>
        </w:rPr>
        <w:t>, tuberculoza pulmonar</w:t>
      </w:r>
      <w:r w:rsidR="002A287C" w:rsidRPr="003933DE">
        <w:rPr>
          <w:i/>
          <w:color w:val="000000"/>
        </w:rPr>
        <w:t>ă)</w:t>
      </w:r>
      <w:r w:rsidRPr="003933DE">
        <w:rPr>
          <w:i/>
          <w:color w:val="000000"/>
        </w:rPr>
        <w:t>-4,6,7,8</w:t>
      </w:r>
    </w:p>
    <w:p w14:paraId="045DE684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cardiovasculare la adult </w:t>
      </w:r>
      <w:r w:rsidR="002A287C" w:rsidRPr="003933DE">
        <w:rPr>
          <w:i/>
          <w:color w:val="000000"/>
        </w:rPr>
        <w:t>şi copil (</w:t>
      </w:r>
      <w:r w:rsidRPr="003933DE">
        <w:rPr>
          <w:i/>
          <w:color w:val="000000"/>
        </w:rPr>
        <w:t>cardiopatiile congenitale, valvulopatiile, hipertensiunea arterial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cardiopatia ischemic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tulbur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rile de ritm cardiac, endocarditele, insuficien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a cardiac</w:t>
      </w:r>
      <w:r w:rsidR="002A287C" w:rsidRPr="003933DE">
        <w:rPr>
          <w:i/>
          <w:color w:val="000000"/>
        </w:rPr>
        <w:t>ă, tromboflebitele)</w:t>
      </w:r>
      <w:r w:rsidRPr="003933DE">
        <w:rPr>
          <w:i/>
          <w:color w:val="000000"/>
        </w:rPr>
        <w:t>- 4,6,7,8,</w:t>
      </w:r>
    </w:p>
    <w:p w14:paraId="2160FC2B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digestive la adult </w:t>
      </w:r>
      <w:r w:rsidR="002A287C" w:rsidRPr="003933DE">
        <w:rPr>
          <w:i/>
          <w:color w:val="000000"/>
        </w:rPr>
        <w:t>şi copil (</w:t>
      </w:r>
      <w:r w:rsidRPr="003933DE">
        <w:rPr>
          <w:i/>
          <w:color w:val="000000"/>
        </w:rPr>
        <w:t xml:space="preserve">gastritele acute </w:t>
      </w:r>
      <w:proofErr w:type="spellStart"/>
      <w:r w:rsidR="002A287C" w:rsidRPr="003933DE">
        <w:rPr>
          <w:i/>
          <w:color w:val="000000"/>
        </w:rPr>
        <w:t>şi</w:t>
      </w:r>
      <w:proofErr w:type="spellEnd"/>
      <w:r w:rsidR="002A287C" w:rsidRPr="003933DE">
        <w:rPr>
          <w:i/>
          <w:color w:val="000000"/>
        </w:rPr>
        <w:t xml:space="preserve"> cronice, ulcerul </w:t>
      </w:r>
      <w:proofErr w:type="spellStart"/>
      <w:r w:rsidR="002A287C" w:rsidRPr="003933DE">
        <w:rPr>
          <w:i/>
          <w:color w:val="000000"/>
        </w:rPr>
        <w:t>gastro</w:t>
      </w:r>
      <w:proofErr w:type="spellEnd"/>
      <w:r w:rsidRPr="003933DE">
        <w:rPr>
          <w:i/>
          <w:color w:val="000000"/>
        </w:rPr>
        <w:t xml:space="preserve">-duodenal, esofagita de reflux, cancerul gastric, hepatitele acute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 xml:space="preserve">i cronice, cirozele, colecistitele acute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 cronice, litiaza biliar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)-4,6,7,8,9</w:t>
      </w:r>
    </w:p>
    <w:p w14:paraId="20B6C987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renale la adult </w:t>
      </w:r>
      <w:r w:rsidR="002A287C" w:rsidRPr="003933DE">
        <w:rPr>
          <w:i/>
          <w:color w:val="000000"/>
        </w:rPr>
        <w:t>şi copil (</w:t>
      </w:r>
      <w:proofErr w:type="spellStart"/>
      <w:r w:rsidRPr="003933DE">
        <w:rPr>
          <w:i/>
          <w:color w:val="000000"/>
        </w:rPr>
        <w:t>infec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iile</w:t>
      </w:r>
      <w:proofErr w:type="spellEnd"/>
      <w:r w:rsidRPr="003933DE">
        <w:rPr>
          <w:i/>
          <w:color w:val="000000"/>
        </w:rPr>
        <w:t xml:space="preserve"> c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ilor urinare, </w:t>
      </w:r>
      <w:proofErr w:type="spellStart"/>
      <w:r w:rsidRPr="003933DE">
        <w:rPr>
          <w:i/>
          <w:color w:val="000000"/>
        </w:rPr>
        <w:t>glomerulonefritele</w:t>
      </w:r>
      <w:proofErr w:type="spellEnd"/>
      <w:r w:rsidRPr="003933DE">
        <w:rPr>
          <w:i/>
          <w:color w:val="000000"/>
        </w:rPr>
        <w:t xml:space="preserve"> acute </w:t>
      </w:r>
      <w:proofErr w:type="spellStart"/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</w:t>
      </w:r>
      <w:proofErr w:type="spellEnd"/>
      <w:r w:rsidRPr="003933DE">
        <w:rPr>
          <w:i/>
          <w:color w:val="000000"/>
        </w:rPr>
        <w:t xml:space="preserve"> cronice, sindromul nefrotic,litiaza renal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,insuficien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a renal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 acut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 cronic</w:t>
      </w:r>
      <w:r w:rsidR="002A287C" w:rsidRPr="003933DE">
        <w:rPr>
          <w:i/>
          <w:color w:val="000000"/>
        </w:rPr>
        <w:t>ă)</w:t>
      </w:r>
      <w:r w:rsidRPr="003933DE">
        <w:rPr>
          <w:i/>
          <w:color w:val="000000"/>
        </w:rPr>
        <w:t>- 4,6,8,9</w:t>
      </w:r>
    </w:p>
    <w:p w14:paraId="1F5DF399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reumatice la adult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 copil (artrozele, lumbago,lombosciatica, reumatismul poliarticular acut, poliartrita reumatoid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spondilitel</w:t>
      </w:r>
      <w:r w:rsidR="002A287C" w:rsidRPr="003933DE">
        <w:rPr>
          <w:i/>
          <w:color w:val="000000"/>
        </w:rPr>
        <w:t>e, lupusul eritematos sistemic)</w:t>
      </w:r>
      <w:r w:rsidRPr="003933DE">
        <w:rPr>
          <w:i/>
          <w:color w:val="000000"/>
        </w:rPr>
        <w:t>-4,6,8,9</w:t>
      </w:r>
    </w:p>
    <w:p w14:paraId="7256E6DB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metabolice la adult </w:t>
      </w:r>
      <w:r w:rsidR="002A287C" w:rsidRPr="003933DE">
        <w:rPr>
          <w:i/>
          <w:color w:val="000000"/>
        </w:rPr>
        <w:t>şi copil (</w:t>
      </w:r>
      <w:r w:rsidRPr="003933DE">
        <w:rPr>
          <w:i/>
          <w:color w:val="000000"/>
        </w:rPr>
        <w:t xml:space="preserve">diabetul zaharat, obezitatea, </w:t>
      </w:r>
      <w:proofErr w:type="spellStart"/>
      <w:r w:rsidRPr="003933DE">
        <w:rPr>
          <w:i/>
          <w:color w:val="000000"/>
        </w:rPr>
        <w:t>dislipidemiile</w:t>
      </w:r>
      <w:proofErr w:type="spellEnd"/>
      <w:r w:rsidRPr="003933DE">
        <w:rPr>
          <w:i/>
          <w:color w:val="000000"/>
        </w:rPr>
        <w:t xml:space="preserve">, </w:t>
      </w:r>
      <w:proofErr w:type="spellStart"/>
      <w:r w:rsidRPr="003933DE">
        <w:rPr>
          <w:i/>
          <w:color w:val="000000"/>
        </w:rPr>
        <w:t>hiperuricemiile</w:t>
      </w:r>
      <w:proofErr w:type="spellEnd"/>
      <w:r w:rsidRPr="003933DE">
        <w:rPr>
          <w:i/>
          <w:color w:val="000000"/>
        </w:rPr>
        <w:t xml:space="preserve"> </w:t>
      </w:r>
      <w:proofErr w:type="spellStart"/>
      <w:r w:rsidR="002A287C" w:rsidRPr="003933DE">
        <w:rPr>
          <w:i/>
          <w:color w:val="000000"/>
        </w:rPr>
        <w:t>şi</w:t>
      </w:r>
      <w:proofErr w:type="spellEnd"/>
      <w:r w:rsidR="002A287C" w:rsidRPr="003933DE">
        <w:rPr>
          <w:i/>
          <w:color w:val="000000"/>
        </w:rPr>
        <w:t xml:space="preserve"> guta)</w:t>
      </w:r>
      <w:r w:rsidRPr="003933DE">
        <w:rPr>
          <w:i/>
          <w:color w:val="000000"/>
        </w:rPr>
        <w:t>-4,6,8</w:t>
      </w:r>
    </w:p>
    <w:p w14:paraId="0AE35B32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hematologice la adult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 xml:space="preserve">i copil (sindromul anemic, clasificarea anemiilor, anemia </w:t>
      </w:r>
      <w:proofErr w:type="spellStart"/>
      <w:r w:rsidRPr="003933DE">
        <w:rPr>
          <w:i/>
          <w:color w:val="000000"/>
        </w:rPr>
        <w:t>feripriv</w:t>
      </w:r>
      <w:r w:rsidR="002A287C" w:rsidRPr="003933DE">
        <w:rPr>
          <w:i/>
          <w:color w:val="000000"/>
        </w:rPr>
        <w:t>ă</w:t>
      </w:r>
      <w:proofErr w:type="spellEnd"/>
      <w:r w:rsidRPr="003933DE">
        <w:rPr>
          <w:i/>
          <w:color w:val="000000"/>
        </w:rPr>
        <w:t xml:space="preserve">, leucemia </w:t>
      </w:r>
      <w:proofErr w:type="spellStart"/>
      <w:r w:rsidRPr="003933DE">
        <w:rPr>
          <w:i/>
          <w:color w:val="000000"/>
        </w:rPr>
        <w:t>limfoblastic</w:t>
      </w:r>
      <w:r w:rsidR="002A287C" w:rsidRPr="003933DE">
        <w:rPr>
          <w:i/>
          <w:color w:val="000000"/>
        </w:rPr>
        <w:t>ă</w:t>
      </w:r>
      <w:proofErr w:type="spellEnd"/>
      <w:r w:rsidRPr="003933DE">
        <w:rPr>
          <w:i/>
          <w:color w:val="000000"/>
        </w:rPr>
        <w:t xml:space="preserve">, leucemia </w:t>
      </w:r>
      <w:proofErr w:type="spellStart"/>
      <w:r w:rsidRPr="003933DE">
        <w:rPr>
          <w:i/>
          <w:color w:val="000000"/>
        </w:rPr>
        <w:t>mieloid</w:t>
      </w:r>
      <w:r w:rsidR="002A287C" w:rsidRPr="003933DE">
        <w:rPr>
          <w:i/>
          <w:color w:val="000000"/>
        </w:rPr>
        <w:t>ă</w:t>
      </w:r>
      <w:proofErr w:type="spellEnd"/>
      <w:r w:rsidR="002A287C" w:rsidRPr="003933DE">
        <w:rPr>
          <w:i/>
          <w:color w:val="000000"/>
        </w:rPr>
        <w:t>, coagulopatiile)</w:t>
      </w:r>
      <w:r w:rsidRPr="003933DE">
        <w:rPr>
          <w:i/>
          <w:color w:val="000000"/>
        </w:rPr>
        <w:t>-4,6</w:t>
      </w:r>
    </w:p>
    <w:p w14:paraId="4F2E358D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endocrine la adult </w:t>
      </w:r>
      <w:proofErr w:type="spellStart"/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</w:t>
      </w:r>
      <w:proofErr w:type="spellEnd"/>
      <w:r w:rsidRPr="003933DE">
        <w:rPr>
          <w:i/>
          <w:color w:val="000000"/>
        </w:rPr>
        <w:t xml:space="preserve"> copil (</w:t>
      </w:r>
      <w:proofErr w:type="spellStart"/>
      <w:r w:rsidRPr="003933DE">
        <w:rPr>
          <w:i/>
          <w:color w:val="000000"/>
        </w:rPr>
        <w:t>hipertiroida</w:t>
      </w:r>
      <w:proofErr w:type="spellEnd"/>
      <w:r w:rsidRPr="003933DE">
        <w:rPr>
          <w:i/>
          <w:color w:val="000000"/>
        </w:rPr>
        <w:t xml:space="preserve">, </w:t>
      </w:r>
      <w:proofErr w:type="spellStart"/>
      <w:r w:rsidRPr="003933DE">
        <w:rPr>
          <w:i/>
          <w:color w:val="000000"/>
        </w:rPr>
        <w:t>hipotiroida</w:t>
      </w:r>
      <w:proofErr w:type="spellEnd"/>
      <w:r w:rsidRPr="003933DE">
        <w:rPr>
          <w:i/>
          <w:color w:val="000000"/>
        </w:rPr>
        <w:t xml:space="preserve">, sindromul </w:t>
      </w:r>
      <w:proofErr w:type="spellStart"/>
      <w:r w:rsidRPr="003933DE">
        <w:rPr>
          <w:i/>
          <w:color w:val="000000"/>
        </w:rPr>
        <w:t>Cushing</w:t>
      </w:r>
      <w:proofErr w:type="spellEnd"/>
      <w:r w:rsidRPr="003933DE">
        <w:rPr>
          <w:i/>
          <w:color w:val="000000"/>
        </w:rPr>
        <w:t xml:space="preserve">, spasmofilia </w:t>
      </w:r>
      <w:r w:rsidR="002A287C" w:rsidRPr="003933DE">
        <w:rPr>
          <w:i/>
          <w:color w:val="000000"/>
        </w:rPr>
        <w:t>şi tetania)</w:t>
      </w:r>
      <w:r w:rsidRPr="003933DE">
        <w:rPr>
          <w:i/>
          <w:color w:val="000000"/>
        </w:rPr>
        <w:t>-4</w:t>
      </w:r>
    </w:p>
    <w:p w14:paraId="3AC93864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neurologice la adult </w:t>
      </w:r>
      <w:r w:rsidR="002A287C" w:rsidRPr="003933DE">
        <w:rPr>
          <w:i/>
          <w:color w:val="000000"/>
        </w:rPr>
        <w:t>şi copil (</w:t>
      </w:r>
      <w:proofErr w:type="spellStart"/>
      <w:r w:rsidRPr="003933DE">
        <w:rPr>
          <w:i/>
          <w:color w:val="000000"/>
        </w:rPr>
        <w:t>cefaleea,nevralgia</w:t>
      </w:r>
      <w:proofErr w:type="spellEnd"/>
      <w:r w:rsidRPr="003933DE">
        <w:rPr>
          <w:i/>
          <w:color w:val="000000"/>
        </w:rPr>
        <w:t xml:space="preserve"> de trigemen, </w:t>
      </w:r>
      <w:proofErr w:type="spellStart"/>
      <w:r w:rsidRPr="003933DE">
        <w:rPr>
          <w:i/>
          <w:color w:val="000000"/>
        </w:rPr>
        <w:t>ateroscleroza</w:t>
      </w:r>
      <w:proofErr w:type="spellEnd"/>
      <w:r w:rsidRPr="003933DE">
        <w:rPr>
          <w:i/>
          <w:color w:val="000000"/>
        </w:rPr>
        <w:t xml:space="preserve"> cerebral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, accidentele vasculare cerebrale, atacul ischemic </w:t>
      </w:r>
      <w:proofErr w:type="spellStart"/>
      <w:r w:rsidRPr="003933DE">
        <w:rPr>
          <w:i/>
          <w:color w:val="000000"/>
        </w:rPr>
        <w:t>tranzitor</w:t>
      </w:r>
      <w:proofErr w:type="spellEnd"/>
      <w:r w:rsidRPr="003933DE">
        <w:rPr>
          <w:i/>
          <w:color w:val="000000"/>
        </w:rPr>
        <w:t xml:space="preserve">, meningitele, epilepsia, </w:t>
      </w:r>
      <w:r w:rsidR="002A287C" w:rsidRPr="003933DE">
        <w:rPr>
          <w:i/>
          <w:color w:val="000000"/>
        </w:rPr>
        <w:t>polinevritele, boala Parkinson)</w:t>
      </w:r>
      <w:r w:rsidRPr="003933DE">
        <w:rPr>
          <w:i/>
          <w:color w:val="000000"/>
        </w:rPr>
        <w:t>-4,6</w:t>
      </w:r>
    </w:p>
    <w:p w14:paraId="548529D2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iunile psihice la adult </w:t>
      </w:r>
      <w:r w:rsidR="002A287C" w:rsidRPr="003933DE">
        <w:rPr>
          <w:i/>
          <w:color w:val="000000"/>
        </w:rPr>
        <w:t>şi copil (</w:t>
      </w:r>
      <w:r w:rsidRPr="003933DE">
        <w:rPr>
          <w:i/>
          <w:color w:val="000000"/>
        </w:rPr>
        <w:t>deficien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a mintal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tulbur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rile de personalitate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 psihopatiile, depresia, nevrozele, alcoolismul, sindroamele psihice de involu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ie)-4,6</w:t>
      </w:r>
    </w:p>
    <w:p w14:paraId="13A240CC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 dermatologice la adult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 xml:space="preserve">i copil (dermatitele alergice, ulcerul cronic de gamba, micozele, parazitozele cutanate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 dermatitele infec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ioase)</w:t>
      </w:r>
      <w:r w:rsidR="002A287C" w:rsidRPr="003933DE">
        <w:rPr>
          <w:i/>
          <w:color w:val="000000"/>
        </w:rPr>
        <w:t>-</w:t>
      </w:r>
      <w:r w:rsidRPr="003933DE">
        <w:rPr>
          <w:i/>
          <w:color w:val="000000"/>
        </w:rPr>
        <w:t>4</w:t>
      </w:r>
    </w:p>
    <w:p w14:paraId="529C8DFA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 ORL la adult </w:t>
      </w:r>
      <w:r w:rsidR="002A287C" w:rsidRPr="003933DE">
        <w:rPr>
          <w:i/>
          <w:color w:val="000000"/>
        </w:rPr>
        <w:t>ş</w:t>
      </w:r>
      <w:r w:rsidR="00EB32FC">
        <w:rPr>
          <w:i/>
          <w:color w:val="000000"/>
        </w:rPr>
        <w:t>i copil (anginele,</w:t>
      </w:r>
      <w:r w:rsidRPr="003933DE">
        <w:rPr>
          <w:i/>
          <w:color w:val="000000"/>
        </w:rPr>
        <w:t>otitele,mast</w:t>
      </w:r>
      <w:r w:rsidR="002A287C" w:rsidRPr="003933DE">
        <w:rPr>
          <w:i/>
          <w:color w:val="000000"/>
        </w:rPr>
        <w:t>oiditele, rinitele, sinuzitele)</w:t>
      </w:r>
      <w:r w:rsidRPr="003933DE">
        <w:rPr>
          <w:i/>
          <w:color w:val="000000"/>
        </w:rPr>
        <w:t>-4,5</w:t>
      </w:r>
    </w:p>
    <w:p w14:paraId="5AFF8EAE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</w:t>
      </w:r>
      <w:r w:rsidR="002A287C" w:rsidRPr="003933DE">
        <w:rPr>
          <w:i/>
          <w:color w:val="000000"/>
        </w:rPr>
        <w:t>cţiuni oftalmologice (</w:t>
      </w:r>
      <w:r w:rsidRPr="003933DE">
        <w:rPr>
          <w:i/>
          <w:color w:val="000000"/>
        </w:rPr>
        <w:t>ochiul ro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u, glaucomul, cataracta, traumatismele ochiului)-4,5</w:t>
      </w:r>
    </w:p>
    <w:p w14:paraId="19118167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Afec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iuni ginecologice </w:t>
      </w:r>
      <w:r w:rsidR="002A287C" w:rsidRPr="003933DE">
        <w:rPr>
          <w:i/>
          <w:color w:val="000000"/>
        </w:rPr>
        <w:t>şi obstetricale (</w:t>
      </w:r>
      <w:r w:rsidRPr="003933DE">
        <w:rPr>
          <w:i/>
          <w:color w:val="000000"/>
        </w:rPr>
        <w:t>tulbur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rile menstruale, menopauza, infertilitatea, cancerul de sân, cancerul uterin, sarcina normal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sarcina cu risc, complica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iile sarcinii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 ale na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terii, sarcina extrauterin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)-4,6</w:t>
      </w:r>
    </w:p>
    <w:p w14:paraId="4F9E1E3D" w14:textId="77777777" w:rsidR="00E20D7D" w:rsidRPr="003933DE" w:rsidRDefault="00E20D7D" w:rsidP="00EB32FC">
      <w:pPr>
        <w:pStyle w:val="Listparagraf"/>
        <w:numPr>
          <w:ilvl w:val="0"/>
          <w:numId w:val="20"/>
        </w:numPr>
        <w:tabs>
          <w:tab w:val="left" w:pos="240"/>
          <w:tab w:val="left" w:pos="360"/>
        </w:tabs>
        <w:jc w:val="both"/>
        <w:rPr>
          <w:i/>
          <w:color w:val="000000"/>
        </w:rPr>
      </w:pPr>
      <w:r w:rsidRPr="003933DE">
        <w:rPr>
          <w:i/>
          <w:color w:val="000000"/>
        </w:rPr>
        <w:t>Boli infec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 xml:space="preserve">ioase la adult </w:t>
      </w:r>
      <w:r w:rsidR="002A287C" w:rsidRPr="003933DE">
        <w:rPr>
          <w:i/>
          <w:color w:val="000000"/>
        </w:rPr>
        <w:t>ş</w:t>
      </w:r>
      <w:r w:rsidRPr="003933DE">
        <w:rPr>
          <w:i/>
          <w:color w:val="000000"/>
        </w:rPr>
        <w:t>i copil (rubeola, rujeola, varicela, parotidita epidemic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scarlatina, mononucleoza, tusea convulsiv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hepatitele virale, toxiinfec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iile alimentare, boala diareic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 acut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>, bolile infec</w:t>
      </w:r>
      <w:r w:rsidR="002A287C" w:rsidRPr="003933DE">
        <w:rPr>
          <w:i/>
          <w:color w:val="000000"/>
        </w:rPr>
        <w:t>ţ</w:t>
      </w:r>
      <w:r w:rsidRPr="003933DE">
        <w:rPr>
          <w:i/>
          <w:color w:val="000000"/>
        </w:rPr>
        <w:t>ioase cu transmitere sexual</w:t>
      </w:r>
      <w:r w:rsidR="002A287C" w:rsidRPr="003933DE">
        <w:rPr>
          <w:i/>
          <w:color w:val="000000"/>
        </w:rPr>
        <w:t>ă</w:t>
      </w:r>
      <w:r w:rsidRPr="003933DE">
        <w:rPr>
          <w:i/>
          <w:color w:val="000000"/>
        </w:rPr>
        <w:t xml:space="preserve">). </w:t>
      </w:r>
    </w:p>
    <w:p w14:paraId="7FFAF17C" w14:textId="77777777" w:rsidR="004B13D0" w:rsidRPr="003933DE" w:rsidRDefault="009C6757" w:rsidP="004B13D0">
      <w:pPr>
        <w:pStyle w:val="Corptext"/>
        <w:tabs>
          <w:tab w:val="left" w:pos="540"/>
          <w:tab w:val="left" w:pos="567"/>
          <w:tab w:val="left" w:pos="851"/>
        </w:tabs>
        <w:spacing w:line="244" w:lineRule="auto"/>
        <w:ind w:firstLine="567"/>
      </w:pPr>
      <w:r w:rsidRPr="003933DE">
        <w:t xml:space="preserve">Informaţii suplimentare privind condiţiile generale şi specifice pentru ocuparea postului, conţinutul dosarului de înscriere, locul, data şi ora desfăşurării probelor eliminatorii de aptitudini, baremele de promovare a acestora,  tematica, precum şi data concursului se pot obţine la sediul </w:t>
      </w:r>
      <w:r w:rsidR="004B13D0" w:rsidRPr="003933DE">
        <w:rPr>
          <w:b/>
        </w:rPr>
        <w:t>U.M.</w:t>
      </w:r>
      <w:r w:rsidR="00AF33E2" w:rsidRPr="003933DE">
        <w:rPr>
          <w:b/>
        </w:rPr>
        <w:t xml:space="preserve"> </w:t>
      </w:r>
      <w:r w:rsidR="007F1131" w:rsidRPr="003933DE">
        <w:rPr>
          <w:b/>
        </w:rPr>
        <w:t>01454 Buzău</w:t>
      </w:r>
      <w:r w:rsidR="004B13D0" w:rsidRPr="003933DE">
        <w:rPr>
          <w:b/>
        </w:rPr>
        <w:t xml:space="preserve">, </w:t>
      </w:r>
      <w:proofErr w:type="spellStart"/>
      <w:r w:rsidR="007F1131" w:rsidRPr="003933DE">
        <w:rPr>
          <w:b/>
        </w:rPr>
        <w:t>bdul</w:t>
      </w:r>
      <w:proofErr w:type="spellEnd"/>
      <w:r w:rsidR="007F1131" w:rsidRPr="003933DE">
        <w:rPr>
          <w:b/>
        </w:rPr>
        <w:t xml:space="preserve"> Mareșal Alexandru Averescu</w:t>
      </w:r>
      <w:r w:rsidR="004B13D0" w:rsidRPr="003933DE">
        <w:rPr>
          <w:b/>
        </w:rPr>
        <w:t xml:space="preserve">, nr. </w:t>
      </w:r>
      <w:r w:rsidR="007F1131" w:rsidRPr="003933DE">
        <w:rPr>
          <w:b/>
        </w:rPr>
        <w:t>1-3</w:t>
      </w:r>
      <w:r w:rsidR="004B13D0" w:rsidRPr="003933DE">
        <w:rPr>
          <w:b/>
        </w:rPr>
        <w:t xml:space="preserve">, Loc. </w:t>
      </w:r>
      <w:r w:rsidR="007F1131" w:rsidRPr="003933DE">
        <w:rPr>
          <w:b/>
        </w:rPr>
        <w:t>Buzău</w:t>
      </w:r>
      <w:r w:rsidR="004B13D0" w:rsidRPr="003933DE">
        <w:rPr>
          <w:b/>
        </w:rPr>
        <w:t xml:space="preserve">, judeţul </w:t>
      </w:r>
      <w:r w:rsidR="007F1131" w:rsidRPr="003933DE">
        <w:rPr>
          <w:b/>
        </w:rPr>
        <w:t>Buzău</w:t>
      </w:r>
      <w:r w:rsidR="004E6D51" w:rsidRPr="003933DE">
        <w:rPr>
          <w:b/>
        </w:rPr>
        <w:t xml:space="preserve"> </w:t>
      </w:r>
      <w:r w:rsidR="004B13D0" w:rsidRPr="003933DE">
        <w:t xml:space="preserve">şi pe site-ul </w:t>
      </w:r>
      <w:r w:rsidR="004B13D0" w:rsidRPr="003933DE">
        <w:rPr>
          <w:color w:val="002060"/>
        </w:rPr>
        <w:t>forter.ro</w:t>
      </w:r>
      <w:r w:rsidR="004B13D0" w:rsidRPr="003933DE">
        <w:t>.</w:t>
      </w:r>
    </w:p>
    <w:p w14:paraId="590F0E64" w14:textId="77777777" w:rsidR="009C6757" w:rsidRPr="003933DE" w:rsidRDefault="004B13D0" w:rsidP="00AF33E2">
      <w:pPr>
        <w:pStyle w:val="Corptext"/>
        <w:tabs>
          <w:tab w:val="left" w:pos="540"/>
          <w:tab w:val="left" w:pos="567"/>
          <w:tab w:val="left" w:pos="851"/>
        </w:tabs>
        <w:spacing w:line="244" w:lineRule="auto"/>
        <w:ind w:firstLine="567"/>
      </w:pPr>
      <w:r w:rsidRPr="003933DE">
        <w:t xml:space="preserve">Persoană de contact: </w:t>
      </w:r>
      <w:r w:rsidR="007F1131" w:rsidRPr="003933DE">
        <w:rPr>
          <w:b/>
        </w:rPr>
        <w:t>Ungureanu Nicolae-Sorin</w:t>
      </w:r>
      <w:r w:rsidRPr="003933DE">
        <w:rPr>
          <w:b/>
        </w:rPr>
        <w:t xml:space="preserve">, </w:t>
      </w:r>
      <w:r w:rsidR="003933DE" w:rsidRPr="003933DE">
        <w:t>tel. 0238.725.223 sau tel. 0238 725 223, int.503</w:t>
      </w:r>
      <w:r w:rsidR="00AF33E2" w:rsidRPr="003933DE">
        <w:t>.</w:t>
      </w:r>
    </w:p>
    <w:sectPr w:rsidR="009C6757" w:rsidRPr="003933DE" w:rsidSect="00140485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851" w:header="0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076C3" w14:textId="77777777" w:rsidR="009F4EB7" w:rsidRDefault="009F4EB7">
      <w:r>
        <w:separator/>
      </w:r>
    </w:p>
  </w:endnote>
  <w:endnote w:type="continuationSeparator" w:id="0">
    <w:p w14:paraId="7243CC58" w14:textId="77777777" w:rsidR="009F4EB7" w:rsidRDefault="009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4186" w14:textId="77777777" w:rsidR="00E76DB8" w:rsidRPr="00140485" w:rsidRDefault="00E76DB8" w:rsidP="00E20D7D">
    <w:pPr>
      <w:pStyle w:val="Subsol"/>
      <w:jc w:val="center"/>
      <w:rPr>
        <w:sz w:val="20"/>
        <w:szCs w:val="20"/>
      </w:rPr>
    </w:pPr>
    <w:r w:rsidRPr="00140485">
      <w:rPr>
        <w:sz w:val="20"/>
        <w:szCs w:val="20"/>
      </w:rPr>
      <w:t xml:space="preserve"> </w:t>
    </w:r>
    <w:r w:rsidR="0022593F" w:rsidRPr="00140485">
      <w:rPr>
        <w:sz w:val="20"/>
        <w:szCs w:val="20"/>
      </w:rPr>
      <w:fldChar w:fldCharType="begin"/>
    </w:r>
    <w:r w:rsidRPr="00140485">
      <w:rPr>
        <w:sz w:val="20"/>
        <w:szCs w:val="20"/>
      </w:rPr>
      <w:instrText xml:space="preserve"> PAGE </w:instrText>
    </w:r>
    <w:r w:rsidR="0022593F" w:rsidRPr="00140485">
      <w:rPr>
        <w:sz w:val="20"/>
        <w:szCs w:val="20"/>
      </w:rPr>
      <w:fldChar w:fldCharType="separate"/>
    </w:r>
    <w:r w:rsidR="00E345F1">
      <w:rPr>
        <w:noProof/>
        <w:sz w:val="20"/>
        <w:szCs w:val="20"/>
      </w:rPr>
      <w:t>1</w:t>
    </w:r>
    <w:r w:rsidR="0022593F" w:rsidRPr="00140485">
      <w:rPr>
        <w:sz w:val="20"/>
        <w:szCs w:val="20"/>
      </w:rPr>
      <w:fldChar w:fldCharType="end"/>
    </w:r>
    <w:r w:rsidRPr="00140485">
      <w:rPr>
        <w:sz w:val="20"/>
        <w:szCs w:val="20"/>
      </w:rPr>
      <w:t xml:space="preserve"> din </w:t>
    </w:r>
    <w:r w:rsidR="0022593F" w:rsidRPr="00140485">
      <w:rPr>
        <w:sz w:val="20"/>
        <w:szCs w:val="20"/>
      </w:rPr>
      <w:fldChar w:fldCharType="begin"/>
    </w:r>
    <w:r w:rsidRPr="00140485">
      <w:rPr>
        <w:sz w:val="20"/>
        <w:szCs w:val="20"/>
      </w:rPr>
      <w:instrText xml:space="preserve"> NUMPAGES  </w:instrText>
    </w:r>
    <w:r w:rsidR="0022593F" w:rsidRPr="00140485">
      <w:rPr>
        <w:sz w:val="20"/>
        <w:szCs w:val="20"/>
      </w:rPr>
      <w:fldChar w:fldCharType="separate"/>
    </w:r>
    <w:r w:rsidR="00E345F1">
      <w:rPr>
        <w:noProof/>
        <w:sz w:val="20"/>
        <w:szCs w:val="20"/>
      </w:rPr>
      <w:t>3</w:t>
    </w:r>
    <w:r w:rsidR="0022593F" w:rsidRPr="00140485">
      <w:rPr>
        <w:sz w:val="20"/>
        <w:szCs w:val="20"/>
      </w:rPr>
      <w:fldChar w:fldCharType="end"/>
    </w:r>
  </w:p>
  <w:p w14:paraId="01D09A0F" w14:textId="77777777" w:rsidR="00E76DB8" w:rsidRDefault="00E76DB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8816" w14:textId="77777777" w:rsidR="00E76DB8" w:rsidRDefault="00E76DB8" w:rsidP="00F33485">
    <w:pPr>
      <w:pStyle w:val="Subsol"/>
      <w:jc w:val="center"/>
    </w:pPr>
    <w:r>
      <w:t xml:space="preserve"> </w:t>
    </w:r>
    <w:r w:rsidR="0022593F">
      <w:rPr>
        <w:b/>
      </w:rPr>
      <w:fldChar w:fldCharType="begin"/>
    </w:r>
    <w:r>
      <w:rPr>
        <w:b/>
      </w:rPr>
      <w:instrText xml:space="preserve"> PAGE </w:instrText>
    </w:r>
    <w:r w:rsidR="0022593F">
      <w:rPr>
        <w:b/>
      </w:rPr>
      <w:fldChar w:fldCharType="separate"/>
    </w:r>
    <w:r>
      <w:rPr>
        <w:b/>
        <w:noProof/>
      </w:rPr>
      <w:t>1</w:t>
    </w:r>
    <w:r w:rsidR="0022593F">
      <w:rPr>
        <w:b/>
      </w:rPr>
      <w:fldChar w:fldCharType="end"/>
    </w:r>
    <w:r>
      <w:t xml:space="preserve"> din </w:t>
    </w:r>
    <w:r w:rsidR="0022593F">
      <w:rPr>
        <w:b/>
      </w:rPr>
      <w:fldChar w:fldCharType="begin"/>
    </w:r>
    <w:r>
      <w:rPr>
        <w:b/>
      </w:rPr>
      <w:instrText xml:space="preserve"> NUMPAGES  </w:instrText>
    </w:r>
    <w:r w:rsidR="0022593F">
      <w:rPr>
        <w:b/>
      </w:rPr>
      <w:fldChar w:fldCharType="separate"/>
    </w:r>
    <w:r w:rsidR="00E345F1">
      <w:rPr>
        <w:b/>
        <w:noProof/>
      </w:rPr>
      <w:t>3</w:t>
    </w:r>
    <w:r w:rsidR="0022593F">
      <w:rPr>
        <w:b/>
      </w:rPr>
      <w:fldChar w:fldCharType="end"/>
    </w:r>
  </w:p>
  <w:p w14:paraId="06B3BB8B" w14:textId="77777777" w:rsidR="00E76DB8" w:rsidRPr="00D007E3" w:rsidRDefault="00E76DB8" w:rsidP="005D0033">
    <w:pPr>
      <w:pStyle w:val="Subsol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568C5" w14:textId="77777777" w:rsidR="009F4EB7" w:rsidRDefault="009F4EB7">
      <w:r>
        <w:separator/>
      </w:r>
    </w:p>
  </w:footnote>
  <w:footnote w:type="continuationSeparator" w:id="0">
    <w:p w14:paraId="5AEA61E6" w14:textId="77777777" w:rsidR="009F4EB7" w:rsidRDefault="009F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7FD1" w14:textId="77777777" w:rsidR="00E76DB8" w:rsidRPr="002300A6" w:rsidRDefault="00E76DB8" w:rsidP="002300A6">
    <w:pPr>
      <w:pStyle w:val="Antet"/>
    </w:pPr>
  </w:p>
  <w:p w14:paraId="118F44A7" w14:textId="77777777" w:rsidR="00E76DB8" w:rsidRDefault="00E76D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4FE6110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840B1"/>
    <w:multiLevelType w:val="hybridMultilevel"/>
    <w:tmpl w:val="245AE0B8"/>
    <w:lvl w:ilvl="0" w:tplc="6E5C25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81E33"/>
    <w:multiLevelType w:val="multilevel"/>
    <w:tmpl w:val="392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61"/>
    <w:multiLevelType w:val="hybridMultilevel"/>
    <w:tmpl w:val="EC1ECEA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6080AFC"/>
    <w:multiLevelType w:val="hybridMultilevel"/>
    <w:tmpl w:val="2770567A"/>
    <w:lvl w:ilvl="0" w:tplc="AC90B1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30BB9"/>
    <w:multiLevelType w:val="hybridMultilevel"/>
    <w:tmpl w:val="EC3E9326"/>
    <w:lvl w:ilvl="0" w:tplc="E88CCB62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1D716AC"/>
    <w:multiLevelType w:val="hybridMultilevel"/>
    <w:tmpl w:val="DA9C1F34"/>
    <w:lvl w:ilvl="0" w:tplc="F1BC52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70E1CEE"/>
    <w:multiLevelType w:val="hybridMultilevel"/>
    <w:tmpl w:val="A6AED3FA"/>
    <w:lvl w:ilvl="0" w:tplc="5B1E14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5E8CA4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2A3A75"/>
    <w:multiLevelType w:val="hybridMultilevel"/>
    <w:tmpl w:val="712E56BA"/>
    <w:lvl w:ilvl="0" w:tplc="AEE0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F07038"/>
    <w:multiLevelType w:val="hybridMultilevel"/>
    <w:tmpl w:val="D3085644"/>
    <w:lvl w:ilvl="0" w:tplc="1E4233DC">
      <w:start w:val="1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79E60BE"/>
    <w:multiLevelType w:val="hybridMultilevel"/>
    <w:tmpl w:val="C8AC1CEE"/>
    <w:lvl w:ilvl="0" w:tplc="F976B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60B73"/>
    <w:multiLevelType w:val="hybridMultilevel"/>
    <w:tmpl w:val="C234DD4C"/>
    <w:lvl w:ilvl="0" w:tplc="5B2E88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511CDE"/>
    <w:multiLevelType w:val="hybridMultilevel"/>
    <w:tmpl w:val="39302DEC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72650AF"/>
    <w:multiLevelType w:val="hybridMultilevel"/>
    <w:tmpl w:val="392A7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56D1A"/>
    <w:multiLevelType w:val="hybridMultilevel"/>
    <w:tmpl w:val="E7DC7E92"/>
    <w:lvl w:ilvl="0" w:tplc="09461272">
      <w:start w:val="4004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BE26894"/>
    <w:multiLevelType w:val="hybridMultilevel"/>
    <w:tmpl w:val="DA8253DC"/>
    <w:lvl w:ilvl="0" w:tplc="A4944C42">
      <w:numFmt w:val="bullet"/>
      <w:lvlText w:val="-"/>
      <w:lvlJc w:val="left"/>
      <w:pPr>
        <w:ind w:left="717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C785F47"/>
    <w:multiLevelType w:val="hybridMultilevel"/>
    <w:tmpl w:val="C6B8311A"/>
    <w:lvl w:ilvl="0" w:tplc="496E97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66460E"/>
    <w:multiLevelType w:val="hybridMultilevel"/>
    <w:tmpl w:val="712E56BA"/>
    <w:lvl w:ilvl="0" w:tplc="AEE04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671781"/>
    <w:multiLevelType w:val="hybridMultilevel"/>
    <w:tmpl w:val="ED6E4986"/>
    <w:lvl w:ilvl="0" w:tplc="384AE8BA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7CE36469"/>
    <w:multiLevelType w:val="hybridMultilevel"/>
    <w:tmpl w:val="1E42372E"/>
    <w:lvl w:ilvl="0" w:tplc="C6787D4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45549A"/>
    <w:multiLevelType w:val="hybridMultilevel"/>
    <w:tmpl w:val="7C32F70A"/>
    <w:lvl w:ilvl="0" w:tplc="16DC7A6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20"/>
  </w:num>
  <w:num w:numId="11">
    <w:abstractNumId w:val="19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  <w:num w:numId="16">
    <w:abstractNumId w:val="14"/>
  </w:num>
  <w:num w:numId="17">
    <w:abstractNumId w:val="17"/>
  </w:num>
  <w:num w:numId="18">
    <w:abstractNumId w:val="12"/>
  </w:num>
  <w:num w:numId="19">
    <w:abstractNumId w:val="15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5E"/>
    <w:rsid w:val="000027CB"/>
    <w:rsid w:val="000122A5"/>
    <w:rsid w:val="00014408"/>
    <w:rsid w:val="00024F34"/>
    <w:rsid w:val="000325A3"/>
    <w:rsid w:val="0003668A"/>
    <w:rsid w:val="00042489"/>
    <w:rsid w:val="000452C7"/>
    <w:rsid w:val="00065193"/>
    <w:rsid w:val="000679DE"/>
    <w:rsid w:val="00067D85"/>
    <w:rsid w:val="00076FE7"/>
    <w:rsid w:val="00077780"/>
    <w:rsid w:val="00095AB1"/>
    <w:rsid w:val="000A20C2"/>
    <w:rsid w:val="000A4DBA"/>
    <w:rsid w:val="000A5E19"/>
    <w:rsid w:val="000A6E14"/>
    <w:rsid w:val="000A753C"/>
    <w:rsid w:val="000A78AB"/>
    <w:rsid w:val="000B1C22"/>
    <w:rsid w:val="000B2B64"/>
    <w:rsid w:val="000B3056"/>
    <w:rsid w:val="000B6030"/>
    <w:rsid w:val="000B69A1"/>
    <w:rsid w:val="000C0E43"/>
    <w:rsid w:val="000C14C9"/>
    <w:rsid w:val="000D1A51"/>
    <w:rsid w:val="000D3107"/>
    <w:rsid w:val="000D43E9"/>
    <w:rsid w:val="000E421E"/>
    <w:rsid w:val="000E4E17"/>
    <w:rsid w:val="000E5529"/>
    <w:rsid w:val="000F245D"/>
    <w:rsid w:val="000F4551"/>
    <w:rsid w:val="000F4756"/>
    <w:rsid w:val="000F69AC"/>
    <w:rsid w:val="00101707"/>
    <w:rsid w:val="00111B56"/>
    <w:rsid w:val="00112856"/>
    <w:rsid w:val="001131D8"/>
    <w:rsid w:val="0011581C"/>
    <w:rsid w:val="00117367"/>
    <w:rsid w:val="00125156"/>
    <w:rsid w:val="00127413"/>
    <w:rsid w:val="001314C0"/>
    <w:rsid w:val="00140485"/>
    <w:rsid w:val="00142883"/>
    <w:rsid w:val="0014728A"/>
    <w:rsid w:val="0015256F"/>
    <w:rsid w:val="00154707"/>
    <w:rsid w:val="0015739A"/>
    <w:rsid w:val="0016637C"/>
    <w:rsid w:val="0017038C"/>
    <w:rsid w:val="00182873"/>
    <w:rsid w:val="00183A70"/>
    <w:rsid w:val="00191721"/>
    <w:rsid w:val="001963DC"/>
    <w:rsid w:val="001A1BF0"/>
    <w:rsid w:val="001A5DC2"/>
    <w:rsid w:val="001B0642"/>
    <w:rsid w:val="001B526C"/>
    <w:rsid w:val="001C779C"/>
    <w:rsid w:val="001D252E"/>
    <w:rsid w:val="001D439D"/>
    <w:rsid w:val="001D70CB"/>
    <w:rsid w:val="001E0030"/>
    <w:rsid w:val="001F3022"/>
    <w:rsid w:val="001F3F5E"/>
    <w:rsid w:val="00200BDB"/>
    <w:rsid w:val="00207344"/>
    <w:rsid w:val="002105C8"/>
    <w:rsid w:val="0021744F"/>
    <w:rsid w:val="00217CFA"/>
    <w:rsid w:val="00217E38"/>
    <w:rsid w:val="00221E1F"/>
    <w:rsid w:val="0022593F"/>
    <w:rsid w:val="00226EC5"/>
    <w:rsid w:val="002300A6"/>
    <w:rsid w:val="00237B21"/>
    <w:rsid w:val="0025050E"/>
    <w:rsid w:val="0025482B"/>
    <w:rsid w:val="002549DD"/>
    <w:rsid w:val="00264D31"/>
    <w:rsid w:val="002702CF"/>
    <w:rsid w:val="00276909"/>
    <w:rsid w:val="00285861"/>
    <w:rsid w:val="002878D9"/>
    <w:rsid w:val="002A0F46"/>
    <w:rsid w:val="002A287C"/>
    <w:rsid w:val="002A47BC"/>
    <w:rsid w:val="002A7A10"/>
    <w:rsid w:val="002A7B6F"/>
    <w:rsid w:val="002B1C66"/>
    <w:rsid w:val="002B5BA8"/>
    <w:rsid w:val="002C081B"/>
    <w:rsid w:val="002D28C6"/>
    <w:rsid w:val="002D366C"/>
    <w:rsid w:val="002E1681"/>
    <w:rsid w:val="002E482D"/>
    <w:rsid w:val="002E66B7"/>
    <w:rsid w:val="002F0016"/>
    <w:rsid w:val="002F4FD2"/>
    <w:rsid w:val="0030496E"/>
    <w:rsid w:val="00310CDC"/>
    <w:rsid w:val="003111C2"/>
    <w:rsid w:val="00321BCA"/>
    <w:rsid w:val="00323E83"/>
    <w:rsid w:val="0033281D"/>
    <w:rsid w:val="00340C25"/>
    <w:rsid w:val="00342C03"/>
    <w:rsid w:val="00343A01"/>
    <w:rsid w:val="00345283"/>
    <w:rsid w:val="00351F7D"/>
    <w:rsid w:val="0035294F"/>
    <w:rsid w:val="003529E7"/>
    <w:rsid w:val="00360F1B"/>
    <w:rsid w:val="00362B3A"/>
    <w:rsid w:val="00365FAF"/>
    <w:rsid w:val="00372F89"/>
    <w:rsid w:val="00373FD2"/>
    <w:rsid w:val="00375539"/>
    <w:rsid w:val="00381932"/>
    <w:rsid w:val="003933DE"/>
    <w:rsid w:val="0039348B"/>
    <w:rsid w:val="003941C6"/>
    <w:rsid w:val="00394DDE"/>
    <w:rsid w:val="00396F9A"/>
    <w:rsid w:val="003A2ADA"/>
    <w:rsid w:val="003A2D52"/>
    <w:rsid w:val="003B2A87"/>
    <w:rsid w:val="003B2D42"/>
    <w:rsid w:val="003B38BD"/>
    <w:rsid w:val="003C3EB2"/>
    <w:rsid w:val="003D4701"/>
    <w:rsid w:val="003D6EEA"/>
    <w:rsid w:val="003D7353"/>
    <w:rsid w:val="003E162D"/>
    <w:rsid w:val="003E2299"/>
    <w:rsid w:val="003F0496"/>
    <w:rsid w:val="003F2813"/>
    <w:rsid w:val="00401CCD"/>
    <w:rsid w:val="00410394"/>
    <w:rsid w:val="004128A2"/>
    <w:rsid w:val="00413EEB"/>
    <w:rsid w:val="00416857"/>
    <w:rsid w:val="0041793F"/>
    <w:rsid w:val="004314FA"/>
    <w:rsid w:val="0043238C"/>
    <w:rsid w:val="0043425E"/>
    <w:rsid w:val="00436A6A"/>
    <w:rsid w:val="00455541"/>
    <w:rsid w:val="004567D6"/>
    <w:rsid w:val="0046389B"/>
    <w:rsid w:val="004738E8"/>
    <w:rsid w:val="0048085C"/>
    <w:rsid w:val="00485621"/>
    <w:rsid w:val="004930DF"/>
    <w:rsid w:val="004955D1"/>
    <w:rsid w:val="004A56E7"/>
    <w:rsid w:val="004A64A4"/>
    <w:rsid w:val="004B13D0"/>
    <w:rsid w:val="004B2EBB"/>
    <w:rsid w:val="004B3AA8"/>
    <w:rsid w:val="004B4F05"/>
    <w:rsid w:val="004B5777"/>
    <w:rsid w:val="004B78CB"/>
    <w:rsid w:val="004C451B"/>
    <w:rsid w:val="004D0ECD"/>
    <w:rsid w:val="004E0496"/>
    <w:rsid w:val="004E6D51"/>
    <w:rsid w:val="004F02F9"/>
    <w:rsid w:val="004F530A"/>
    <w:rsid w:val="0050019C"/>
    <w:rsid w:val="005200FB"/>
    <w:rsid w:val="0052138B"/>
    <w:rsid w:val="00533944"/>
    <w:rsid w:val="00542FC2"/>
    <w:rsid w:val="00554F6B"/>
    <w:rsid w:val="005601B5"/>
    <w:rsid w:val="0056359B"/>
    <w:rsid w:val="00571B19"/>
    <w:rsid w:val="00572FB3"/>
    <w:rsid w:val="00573174"/>
    <w:rsid w:val="00582C15"/>
    <w:rsid w:val="0058487E"/>
    <w:rsid w:val="00592E7A"/>
    <w:rsid w:val="005A10FA"/>
    <w:rsid w:val="005B38A0"/>
    <w:rsid w:val="005C4D94"/>
    <w:rsid w:val="005D0033"/>
    <w:rsid w:val="005D1482"/>
    <w:rsid w:val="005D1F5D"/>
    <w:rsid w:val="005D50EB"/>
    <w:rsid w:val="005D599D"/>
    <w:rsid w:val="005E2D6B"/>
    <w:rsid w:val="005E31B6"/>
    <w:rsid w:val="005E6955"/>
    <w:rsid w:val="005E6D1C"/>
    <w:rsid w:val="005F0458"/>
    <w:rsid w:val="005F13F8"/>
    <w:rsid w:val="005F7176"/>
    <w:rsid w:val="006015B5"/>
    <w:rsid w:val="006171CD"/>
    <w:rsid w:val="006209B0"/>
    <w:rsid w:val="00622014"/>
    <w:rsid w:val="00624700"/>
    <w:rsid w:val="00634247"/>
    <w:rsid w:val="00636A84"/>
    <w:rsid w:val="00642A49"/>
    <w:rsid w:val="00647A57"/>
    <w:rsid w:val="0065540A"/>
    <w:rsid w:val="00655D89"/>
    <w:rsid w:val="006614E2"/>
    <w:rsid w:val="00664276"/>
    <w:rsid w:val="006644E1"/>
    <w:rsid w:val="00665746"/>
    <w:rsid w:val="0066663D"/>
    <w:rsid w:val="00667D0F"/>
    <w:rsid w:val="00677D68"/>
    <w:rsid w:val="00686E0A"/>
    <w:rsid w:val="006905CD"/>
    <w:rsid w:val="006921C1"/>
    <w:rsid w:val="006A0E74"/>
    <w:rsid w:val="006A6344"/>
    <w:rsid w:val="006B567C"/>
    <w:rsid w:val="006B7A2E"/>
    <w:rsid w:val="006E64BB"/>
    <w:rsid w:val="006F141C"/>
    <w:rsid w:val="006F7E3A"/>
    <w:rsid w:val="00700845"/>
    <w:rsid w:val="007119E2"/>
    <w:rsid w:val="00713B55"/>
    <w:rsid w:val="00716662"/>
    <w:rsid w:val="007222D7"/>
    <w:rsid w:val="00722D2F"/>
    <w:rsid w:val="00722EB1"/>
    <w:rsid w:val="0073292D"/>
    <w:rsid w:val="0073513D"/>
    <w:rsid w:val="00740C4C"/>
    <w:rsid w:val="007541D5"/>
    <w:rsid w:val="00760D91"/>
    <w:rsid w:val="007647E7"/>
    <w:rsid w:val="007736FE"/>
    <w:rsid w:val="00777C4E"/>
    <w:rsid w:val="007854C7"/>
    <w:rsid w:val="007B116C"/>
    <w:rsid w:val="007B1677"/>
    <w:rsid w:val="007B50FF"/>
    <w:rsid w:val="007C1A64"/>
    <w:rsid w:val="007C2827"/>
    <w:rsid w:val="007C4290"/>
    <w:rsid w:val="007C5C3C"/>
    <w:rsid w:val="007D326A"/>
    <w:rsid w:val="007D55BB"/>
    <w:rsid w:val="007F1131"/>
    <w:rsid w:val="007F151E"/>
    <w:rsid w:val="007F5F98"/>
    <w:rsid w:val="007F6AED"/>
    <w:rsid w:val="00800B0E"/>
    <w:rsid w:val="008015EF"/>
    <w:rsid w:val="00801830"/>
    <w:rsid w:val="00807316"/>
    <w:rsid w:val="008162C7"/>
    <w:rsid w:val="00816FD9"/>
    <w:rsid w:val="00827DCF"/>
    <w:rsid w:val="008330E8"/>
    <w:rsid w:val="00844E02"/>
    <w:rsid w:val="00844EE2"/>
    <w:rsid w:val="008466B8"/>
    <w:rsid w:val="008601C5"/>
    <w:rsid w:val="008623D0"/>
    <w:rsid w:val="008662CE"/>
    <w:rsid w:val="0087011B"/>
    <w:rsid w:val="00881363"/>
    <w:rsid w:val="00891A55"/>
    <w:rsid w:val="00891A5D"/>
    <w:rsid w:val="00892107"/>
    <w:rsid w:val="00895D7F"/>
    <w:rsid w:val="00895FFD"/>
    <w:rsid w:val="008979B5"/>
    <w:rsid w:val="00897AAD"/>
    <w:rsid w:val="008A1C6C"/>
    <w:rsid w:val="008A204C"/>
    <w:rsid w:val="008B1096"/>
    <w:rsid w:val="008C0DF3"/>
    <w:rsid w:val="008C5007"/>
    <w:rsid w:val="008D6ACE"/>
    <w:rsid w:val="008D70A8"/>
    <w:rsid w:val="008F2678"/>
    <w:rsid w:val="008F2A78"/>
    <w:rsid w:val="008F53CD"/>
    <w:rsid w:val="008F6D31"/>
    <w:rsid w:val="008F7F77"/>
    <w:rsid w:val="00910CCE"/>
    <w:rsid w:val="00920B4F"/>
    <w:rsid w:val="00927F59"/>
    <w:rsid w:val="00930EFA"/>
    <w:rsid w:val="00932902"/>
    <w:rsid w:val="009349B8"/>
    <w:rsid w:val="009402CB"/>
    <w:rsid w:val="00947D59"/>
    <w:rsid w:val="009500C7"/>
    <w:rsid w:val="00951CB1"/>
    <w:rsid w:val="00952ACB"/>
    <w:rsid w:val="00961D2A"/>
    <w:rsid w:val="00966E1E"/>
    <w:rsid w:val="0097026E"/>
    <w:rsid w:val="009720BC"/>
    <w:rsid w:val="009770F6"/>
    <w:rsid w:val="00980A08"/>
    <w:rsid w:val="00984076"/>
    <w:rsid w:val="00990E65"/>
    <w:rsid w:val="009A1786"/>
    <w:rsid w:val="009B3159"/>
    <w:rsid w:val="009B4D95"/>
    <w:rsid w:val="009B7F80"/>
    <w:rsid w:val="009C6757"/>
    <w:rsid w:val="009D1A59"/>
    <w:rsid w:val="009D6944"/>
    <w:rsid w:val="009E45D4"/>
    <w:rsid w:val="009F179B"/>
    <w:rsid w:val="009F4EB7"/>
    <w:rsid w:val="00A058EB"/>
    <w:rsid w:val="00A10231"/>
    <w:rsid w:val="00A146F6"/>
    <w:rsid w:val="00A205D3"/>
    <w:rsid w:val="00A217C5"/>
    <w:rsid w:val="00A40932"/>
    <w:rsid w:val="00A44AED"/>
    <w:rsid w:val="00A45E1A"/>
    <w:rsid w:val="00A462E2"/>
    <w:rsid w:val="00A50BE0"/>
    <w:rsid w:val="00A51639"/>
    <w:rsid w:val="00A53486"/>
    <w:rsid w:val="00A550ED"/>
    <w:rsid w:val="00A56480"/>
    <w:rsid w:val="00A56B34"/>
    <w:rsid w:val="00A659AE"/>
    <w:rsid w:val="00A679D3"/>
    <w:rsid w:val="00A72416"/>
    <w:rsid w:val="00A76BF2"/>
    <w:rsid w:val="00A8543A"/>
    <w:rsid w:val="00A95488"/>
    <w:rsid w:val="00AA4048"/>
    <w:rsid w:val="00AB01F8"/>
    <w:rsid w:val="00AB065A"/>
    <w:rsid w:val="00AB5DEB"/>
    <w:rsid w:val="00AC4A33"/>
    <w:rsid w:val="00AC63A6"/>
    <w:rsid w:val="00AD6E60"/>
    <w:rsid w:val="00AE6012"/>
    <w:rsid w:val="00AF33E2"/>
    <w:rsid w:val="00B25E83"/>
    <w:rsid w:val="00B32DCD"/>
    <w:rsid w:val="00B41A6A"/>
    <w:rsid w:val="00B43A44"/>
    <w:rsid w:val="00B512F8"/>
    <w:rsid w:val="00B54DFF"/>
    <w:rsid w:val="00B556A3"/>
    <w:rsid w:val="00B600FE"/>
    <w:rsid w:val="00B61BE7"/>
    <w:rsid w:val="00B7580A"/>
    <w:rsid w:val="00B768EF"/>
    <w:rsid w:val="00B8243A"/>
    <w:rsid w:val="00B83E3D"/>
    <w:rsid w:val="00B83F99"/>
    <w:rsid w:val="00B84CBB"/>
    <w:rsid w:val="00BA0D42"/>
    <w:rsid w:val="00BB35E2"/>
    <w:rsid w:val="00BC2CB1"/>
    <w:rsid w:val="00BC4E25"/>
    <w:rsid w:val="00BD6C17"/>
    <w:rsid w:val="00BD6C63"/>
    <w:rsid w:val="00BE07A9"/>
    <w:rsid w:val="00BE4812"/>
    <w:rsid w:val="00C00760"/>
    <w:rsid w:val="00C05D09"/>
    <w:rsid w:val="00C07911"/>
    <w:rsid w:val="00C07C2C"/>
    <w:rsid w:val="00C1269A"/>
    <w:rsid w:val="00C139B9"/>
    <w:rsid w:val="00C16322"/>
    <w:rsid w:val="00C17559"/>
    <w:rsid w:val="00C25DFC"/>
    <w:rsid w:val="00C264B0"/>
    <w:rsid w:val="00C30000"/>
    <w:rsid w:val="00C407CC"/>
    <w:rsid w:val="00C417CD"/>
    <w:rsid w:val="00C46D54"/>
    <w:rsid w:val="00C50575"/>
    <w:rsid w:val="00C520F0"/>
    <w:rsid w:val="00C66F66"/>
    <w:rsid w:val="00C67DC0"/>
    <w:rsid w:val="00C779CE"/>
    <w:rsid w:val="00C82C93"/>
    <w:rsid w:val="00C84D14"/>
    <w:rsid w:val="00C85B0F"/>
    <w:rsid w:val="00C85EC8"/>
    <w:rsid w:val="00C87D34"/>
    <w:rsid w:val="00CB1989"/>
    <w:rsid w:val="00CC174B"/>
    <w:rsid w:val="00CC3838"/>
    <w:rsid w:val="00CD6157"/>
    <w:rsid w:val="00CE1818"/>
    <w:rsid w:val="00CE1D75"/>
    <w:rsid w:val="00CE47B2"/>
    <w:rsid w:val="00CF07DE"/>
    <w:rsid w:val="00D007E3"/>
    <w:rsid w:val="00D12FAE"/>
    <w:rsid w:val="00D169AB"/>
    <w:rsid w:val="00D2132F"/>
    <w:rsid w:val="00D257DF"/>
    <w:rsid w:val="00D26D98"/>
    <w:rsid w:val="00D30F06"/>
    <w:rsid w:val="00D430B8"/>
    <w:rsid w:val="00D433F5"/>
    <w:rsid w:val="00D4549F"/>
    <w:rsid w:val="00D46648"/>
    <w:rsid w:val="00D518CA"/>
    <w:rsid w:val="00D5358D"/>
    <w:rsid w:val="00D63C38"/>
    <w:rsid w:val="00D652DE"/>
    <w:rsid w:val="00D72D44"/>
    <w:rsid w:val="00D90B97"/>
    <w:rsid w:val="00D92DCA"/>
    <w:rsid w:val="00D9547E"/>
    <w:rsid w:val="00D95C0D"/>
    <w:rsid w:val="00DA0F4D"/>
    <w:rsid w:val="00DB4DB5"/>
    <w:rsid w:val="00DB6CA1"/>
    <w:rsid w:val="00DB7995"/>
    <w:rsid w:val="00DC0855"/>
    <w:rsid w:val="00DC3F85"/>
    <w:rsid w:val="00DC6E47"/>
    <w:rsid w:val="00DC75BD"/>
    <w:rsid w:val="00DD2CF3"/>
    <w:rsid w:val="00DD70DF"/>
    <w:rsid w:val="00DE4C79"/>
    <w:rsid w:val="00DF0353"/>
    <w:rsid w:val="00DF0F59"/>
    <w:rsid w:val="00DF10C6"/>
    <w:rsid w:val="00DF2FAD"/>
    <w:rsid w:val="00DF69FE"/>
    <w:rsid w:val="00E04BEA"/>
    <w:rsid w:val="00E10D3E"/>
    <w:rsid w:val="00E118E0"/>
    <w:rsid w:val="00E20D7D"/>
    <w:rsid w:val="00E2310A"/>
    <w:rsid w:val="00E33278"/>
    <w:rsid w:val="00E345F1"/>
    <w:rsid w:val="00E34643"/>
    <w:rsid w:val="00E37963"/>
    <w:rsid w:val="00E40A03"/>
    <w:rsid w:val="00E50DBD"/>
    <w:rsid w:val="00E514A4"/>
    <w:rsid w:val="00E53FE4"/>
    <w:rsid w:val="00E549B5"/>
    <w:rsid w:val="00E67FD7"/>
    <w:rsid w:val="00E70492"/>
    <w:rsid w:val="00E71D11"/>
    <w:rsid w:val="00E76DB8"/>
    <w:rsid w:val="00E77232"/>
    <w:rsid w:val="00E77B2A"/>
    <w:rsid w:val="00E82688"/>
    <w:rsid w:val="00E82BEE"/>
    <w:rsid w:val="00E858E0"/>
    <w:rsid w:val="00E86BF8"/>
    <w:rsid w:val="00E90E41"/>
    <w:rsid w:val="00E9130B"/>
    <w:rsid w:val="00E97BDB"/>
    <w:rsid w:val="00EA4666"/>
    <w:rsid w:val="00EB32FC"/>
    <w:rsid w:val="00EB5027"/>
    <w:rsid w:val="00EC0953"/>
    <w:rsid w:val="00EC1115"/>
    <w:rsid w:val="00EC2400"/>
    <w:rsid w:val="00EC67AD"/>
    <w:rsid w:val="00EC6A10"/>
    <w:rsid w:val="00ED0F32"/>
    <w:rsid w:val="00ED1271"/>
    <w:rsid w:val="00ED794B"/>
    <w:rsid w:val="00EE477F"/>
    <w:rsid w:val="00EE7834"/>
    <w:rsid w:val="00EF0779"/>
    <w:rsid w:val="00EF53A7"/>
    <w:rsid w:val="00F024D3"/>
    <w:rsid w:val="00F02F0C"/>
    <w:rsid w:val="00F11A40"/>
    <w:rsid w:val="00F12984"/>
    <w:rsid w:val="00F21B53"/>
    <w:rsid w:val="00F22B2D"/>
    <w:rsid w:val="00F246CC"/>
    <w:rsid w:val="00F3112A"/>
    <w:rsid w:val="00F32870"/>
    <w:rsid w:val="00F33485"/>
    <w:rsid w:val="00F36270"/>
    <w:rsid w:val="00F36A18"/>
    <w:rsid w:val="00F43502"/>
    <w:rsid w:val="00F45114"/>
    <w:rsid w:val="00F53D61"/>
    <w:rsid w:val="00F60396"/>
    <w:rsid w:val="00F60424"/>
    <w:rsid w:val="00F67C2E"/>
    <w:rsid w:val="00F70141"/>
    <w:rsid w:val="00F70E33"/>
    <w:rsid w:val="00F73DCB"/>
    <w:rsid w:val="00F76274"/>
    <w:rsid w:val="00F822BE"/>
    <w:rsid w:val="00F85ACD"/>
    <w:rsid w:val="00F87010"/>
    <w:rsid w:val="00F96004"/>
    <w:rsid w:val="00F9783F"/>
    <w:rsid w:val="00FA110A"/>
    <w:rsid w:val="00FA5B6F"/>
    <w:rsid w:val="00FB7208"/>
    <w:rsid w:val="00FD15C2"/>
    <w:rsid w:val="00FD2611"/>
    <w:rsid w:val="00FD31F2"/>
    <w:rsid w:val="00FE78D6"/>
    <w:rsid w:val="00FF1682"/>
    <w:rsid w:val="00FF6621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A94BE2"/>
  <w15:docId w15:val="{EBFF3628-D2BF-4BA4-B8F0-83F19946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D3E"/>
    <w:rPr>
      <w:sz w:val="24"/>
      <w:szCs w:val="24"/>
      <w:lang w:val="en-US" w:eastAsia="en-US"/>
    </w:rPr>
  </w:style>
  <w:style w:type="paragraph" w:styleId="Titlu4">
    <w:name w:val="heading 4"/>
    <w:basedOn w:val="Normal"/>
    <w:next w:val="Normal"/>
    <w:qFormat/>
    <w:rsid w:val="00980A08"/>
    <w:pPr>
      <w:keepNext/>
      <w:outlineLvl w:val="3"/>
    </w:pPr>
    <w:rPr>
      <w:sz w:val="32"/>
      <w:szCs w:val="20"/>
      <w:lang w:eastAsia="ro-RO"/>
    </w:rPr>
  </w:style>
  <w:style w:type="paragraph" w:styleId="Titlu7">
    <w:name w:val="heading 7"/>
    <w:basedOn w:val="Normal"/>
    <w:next w:val="Normal"/>
    <w:qFormat/>
    <w:rsid w:val="00980A08"/>
    <w:pPr>
      <w:keepNext/>
      <w:jc w:val="center"/>
      <w:outlineLvl w:val="6"/>
    </w:pPr>
    <w:rPr>
      <w:sz w:val="32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5D0033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5D0033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5D0033"/>
  </w:style>
  <w:style w:type="character" w:styleId="Hyperlink">
    <w:name w:val="Hyperlink"/>
    <w:rsid w:val="00E71D11"/>
    <w:rPr>
      <w:color w:val="0000FF"/>
      <w:u w:val="single"/>
    </w:rPr>
  </w:style>
  <w:style w:type="character" w:styleId="HyperlinkParcurs">
    <w:name w:val="FollowedHyperlink"/>
    <w:rsid w:val="00E71D11"/>
    <w:rPr>
      <w:color w:val="800080"/>
      <w:u w:val="single"/>
    </w:rPr>
  </w:style>
  <w:style w:type="paragraph" w:customStyle="1" w:styleId="xl24">
    <w:name w:val="xl24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">
    <w:name w:val="xl25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9">
    <w:name w:val="xl29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"/>
    <w:rsid w:val="00E71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7">
    <w:name w:val="xl37"/>
    <w:basedOn w:val="Normal"/>
    <w:rsid w:val="00E71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8">
    <w:name w:val="xl38"/>
    <w:basedOn w:val="Normal"/>
    <w:rsid w:val="00E71D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">
    <w:name w:val="xl39"/>
    <w:basedOn w:val="Normal"/>
    <w:rsid w:val="00E71D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">
    <w:name w:val="xl40"/>
    <w:basedOn w:val="Normal"/>
    <w:rsid w:val="00E71D1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rsid w:val="00E71D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rsid w:val="00E71D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">
    <w:name w:val="xl43"/>
    <w:basedOn w:val="Normal"/>
    <w:rsid w:val="00E71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">
    <w:name w:val="xl44"/>
    <w:basedOn w:val="Normal"/>
    <w:rsid w:val="00E71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">
    <w:name w:val="xl45"/>
    <w:basedOn w:val="Normal"/>
    <w:rsid w:val="00E71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6">
    <w:name w:val="xl46"/>
    <w:basedOn w:val="Normal"/>
    <w:rsid w:val="00E71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7">
    <w:name w:val="xl47"/>
    <w:basedOn w:val="Normal"/>
    <w:rsid w:val="00E71D1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rsid w:val="00E71D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9">
    <w:name w:val="xl49"/>
    <w:basedOn w:val="Normal"/>
    <w:rsid w:val="00E71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0">
    <w:name w:val="xl50"/>
    <w:basedOn w:val="Normal"/>
    <w:rsid w:val="00E71D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table" w:styleId="Tabelgril">
    <w:name w:val="Table Grid"/>
    <w:basedOn w:val="TabelNormal"/>
    <w:rsid w:val="0057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rsid w:val="007541D5"/>
    <w:pPr>
      <w:jc w:val="both"/>
    </w:pPr>
    <w:rPr>
      <w:szCs w:val="20"/>
      <w:lang w:val="ro-RO"/>
    </w:rPr>
  </w:style>
  <w:style w:type="paragraph" w:styleId="Listcumarcatori">
    <w:name w:val="List Bullet"/>
    <w:basedOn w:val="Normal"/>
    <w:rsid w:val="005E2D6B"/>
    <w:pPr>
      <w:numPr>
        <w:numId w:val="15"/>
      </w:numPr>
      <w:contextualSpacing/>
    </w:pPr>
  </w:style>
  <w:style w:type="character" w:customStyle="1" w:styleId="SubsolCaracter">
    <w:name w:val="Subsol Caracter"/>
    <w:link w:val="Subsol"/>
    <w:uiPriority w:val="99"/>
    <w:rsid w:val="00F33485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E20D7D"/>
    <w:pPr>
      <w:ind w:left="720"/>
      <w:contextualSpacing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paun.B21VM\Application%20Data\Microsoft\Templates\TELE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D41A-8E74-46A0-AD0E-E89ABC7B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TELEFAX.dot</Template>
  <TotalTime>0</TotalTime>
  <Pages>3</Pages>
  <Words>1681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NECESARUL DE PIESE DE SCHIMB ŞI MATERIALE</vt:lpstr>
      <vt:lpstr>NECESARUL DE PIESE DE SCHIMB ŞI MATERIALE</vt:lpstr>
    </vt:vector>
  </TitlesOfParts>
  <Company>S-4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NECESARUL DE PIESE DE SCHIMB ŞI MATERIALE</dc:title>
  <dc:creator>mpaun</dc:creator>
  <cp:lastModifiedBy>Cocoranu Cristian</cp:lastModifiedBy>
  <cp:revision>2</cp:revision>
  <cp:lastPrinted>2021-02-17T08:34:00Z</cp:lastPrinted>
  <dcterms:created xsi:type="dcterms:W3CDTF">2021-02-19T06:54:00Z</dcterms:created>
  <dcterms:modified xsi:type="dcterms:W3CDTF">2021-02-19T06:54:00Z</dcterms:modified>
</cp:coreProperties>
</file>