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FE" w:rsidRDefault="00085F06" w:rsidP="00085F06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>
        <w:rPr>
          <w:b/>
          <w:sz w:val="28"/>
          <w:szCs w:val="28"/>
          <w:lang w:val="it-IT"/>
        </w:rPr>
        <w:t xml:space="preserve">              </w:t>
      </w:r>
      <w:r w:rsidR="00143595">
        <w:rPr>
          <w:b/>
          <w:sz w:val="28"/>
          <w:szCs w:val="28"/>
          <w:lang w:val="it-IT"/>
        </w:rPr>
        <w:t xml:space="preserve">  </w:t>
      </w:r>
      <w:r w:rsidR="00D8796E">
        <w:rPr>
          <w:b/>
          <w:sz w:val="28"/>
          <w:szCs w:val="28"/>
          <w:lang w:val="it-IT"/>
        </w:rPr>
        <w:t xml:space="preserve">   </w:t>
      </w:r>
      <w:r w:rsidR="006D13FE">
        <w:rPr>
          <w:b/>
          <w:sz w:val="28"/>
          <w:szCs w:val="28"/>
          <w:lang w:val="it-IT"/>
        </w:rPr>
        <w:t xml:space="preserve">    </w:t>
      </w:r>
      <w:r w:rsidR="00D8796E">
        <w:rPr>
          <w:b/>
          <w:sz w:val="28"/>
          <w:szCs w:val="28"/>
          <w:lang w:val="it-IT"/>
        </w:rPr>
        <w:t xml:space="preserve"> </w:t>
      </w:r>
      <w:r w:rsidR="006D13FE">
        <w:rPr>
          <w:b/>
          <w:sz w:val="28"/>
          <w:szCs w:val="28"/>
          <w:lang w:val="it-IT"/>
        </w:rPr>
        <w:t xml:space="preserve">  </w:t>
      </w:r>
      <w:r w:rsidR="00D8796E">
        <w:rPr>
          <w:b/>
          <w:sz w:val="28"/>
          <w:szCs w:val="28"/>
          <w:lang w:val="it-IT"/>
        </w:rPr>
        <w:t xml:space="preserve"> </w:t>
      </w:r>
      <w:r w:rsidRPr="00AC484F">
        <w:rPr>
          <w:rFonts w:ascii="Times New Roman" w:hAnsi="Times New Roman" w:cs="Times New Roman"/>
          <w:b/>
          <w:sz w:val="28"/>
          <w:szCs w:val="28"/>
          <w:lang w:val="it-IT"/>
        </w:rPr>
        <w:t>R O M Â N I A</w:t>
      </w:r>
      <w:r w:rsidR="000C1CDB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="000C1CDB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="000C1CDB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="000C1CDB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="000C1CDB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="000C1CDB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="000C1CDB">
        <w:rPr>
          <w:rFonts w:ascii="Times New Roman" w:hAnsi="Times New Roman" w:cs="Times New Roman"/>
          <w:b/>
          <w:sz w:val="28"/>
          <w:szCs w:val="28"/>
          <w:lang w:val="it-IT"/>
        </w:rPr>
        <w:tab/>
      </w:r>
      <w:r w:rsidR="000C1CDB">
        <w:rPr>
          <w:rFonts w:ascii="Times New Roman" w:hAnsi="Times New Roman" w:cs="Times New Roman"/>
          <w:b/>
          <w:sz w:val="28"/>
          <w:szCs w:val="28"/>
          <w:lang w:val="it-IT"/>
        </w:rPr>
        <w:tab/>
      </w:r>
    </w:p>
    <w:p w:rsidR="00085F06" w:rsidRPr="00AC484F" w:rsidRDefault="00085F06" w:rsidP="000C1CDB">
      <w:pPr>
        <w:spacing w:after="0" w:line="240" w:lineRule="auto"/>
        <w:ind w:left="7788" w:firstLine="708"/>
        <w:rPr>
          <w:rFonts w:ascii="Times New Roman" w:hAnsi="Times New Roman" w:cs="Times New Roman"/>
          <w:lang w:val="it-IT"/>
        </w:rPr>
      </w:pPr>
      <w:r w:rsidRPr="00AC484F">
        <w:rPr>
          <w:rFonts w:ascii="Times New Roman" w:hAnsi="Times New Roman" w:cs="Times New Roman"/>
          <w:color w:val="000000"/>
          <w:lang w:val="it-IT"/>
        </w:rPr>
        <w:t xml:space="preserve"> </w:t>
      </w:r>
      <w:r w:rsidRPr="00AC484F">
        <w:rPr>
          <w:rFonts w:ascii="Times New Roman" w:hAnsi="Times New Roman" w:cs="Times New Roman"/>
          <w:lang w:val="it-IT"/>
        </w:rPr>
        <w:t xml:space="preserve">   </w:t>
      </w:r>
    </w:p>
    <w:p w:rsidR="00085F06" w:rsidRPr="00AC484F" w:rsidRDefault="006D13FE" w:rsidP="00085F06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sz w:val="26"/>
          <w:szCs w:val="26"/>
          <w:lang w:val="it-IT"/>
        </w:rPr>
        <w:t xml:space="preserve">      </w:t>
      </w:r>
      <w:r w:rsidR="00085F06" w:rsidRPr="00AC484F">
        <w:rPr>
          <w:rFonts w:ascii="Times New Roman" w:hAnsi="Times New Roman" w:cs="Times New Roman"/>
          <w:b/>
          <w:sz w:val="26"/>
          <w:szCs w:val="26"/>
          <w:lang w:val="it-IT"/>
        </w:rPr>
        <w:t>MINISTERUL APĂRĂRII NAŢIONALE</w:t>
      </w:r>
      <w:r w:rsidR="000C1CDB">
        <w:rPr>
          <w:rFonts w:ascii="Times New Roman" w:hAnsi="Times New Roman" w:cs="Times New Roman"/>
          <w:b/>
          <w:sz w:val="26"/>
          <w:szCs w:val="26"/>
          <w:lang w:val="it-IT"/>
        </w:rPr>
        <w:tab/>
      </w:r>
      <w:r w:rsidR="000C1CDB">
        <w:rPr>
          <w:rFonts w:ascii="Times New Roman" w:hAnsi="Times New Roman" w:cs="Times New Roman"/>
          <w:b/>
          <w:sz w:val="26"/>
          <w:szCs w:val="26"/>
          <w:lang w:val="it-IT"/>
        </w:rPr>
        <w:tab/>
      </w:r>
      <w:r w:rsidR="000C1CDB">
        <w:rPr>
          <w:rFonts w:ascii="Times New Roman" w:hAnsi="Times New Roman" w:cs="Times New Roman"/>
          <w:b/>
          <w:sz w:val="26"/>
          <w:szCs w:val="26"/>
          <w:lang w:val="it-IT"/>
        </w:rPr>
        <w:tab/>
      </w:r>
      <w:r w:rsidR="000C1CDB">
        <w:rPr>
          <w:rFonts w:ascii="Times New Roman" w:hAnsi="Times New Roman" w:cs="Times New Roman"/>
          <w:b/>
          <w:sz w:val="26"/>
          <w:szCs w:val="26"/>
          <w:lang w:val="it-IT"/>
        </w:rPr>
        <w:tab/>
      </w:r>
      <w:r w:rsidR="000C1CDB">
        <w:rPr>
          <w:rFonts w:ascii="Times New Roman" w:hAnsi="Times New Roman" w:cs="Times New Roman"/>
          <w:b/>
          <w:sz w:val="26"/>
          <w:szCs w:val="26"/>
          <w:lang w:val="it-IT"/>
        </w:rPr>
        <w:tab/>
      </w:r>
      <w:r w:rsidR="00085F06" w:rsidRPr="00AC484F">
        <w:rPr>
          <w:rFonts w:ascii="Times New Roman" w:hAnsi="Times New Roman" w:cs="Times New Roman"/>
          <w:b/>
          <w:lang w:val="it-IT"/>
        </w:rPr>
        <w:t xml:space="preserve">                                         </w:t>
      </w:r>
    </w:p>
    <w:p w:rsidR="00085F06" w:rsidRPr="00AC484F" w:rsidRDefault="006D13FE" w:rsidP="006D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DIRECȚIA GENERALĂ FINANCIAR-CONTABILĂ</w:t>
      </w:r>
    </w:p>
    <w:p w:rsidR="00085F06" w:rsidRDefault="00085F06" w:rsidP="005E7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5F06" w:rsidRDefault="00085F06" w:rsidP="005E7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5F06" w:rsidRDefault="00085F06" w:rsidP="005E7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6C82" w:rsidRDefault="00CF6C82" w:rsidP="00D879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F6C82" w:rsidRDefault="00CF6C82" w:rsidP="00D879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69148D" w:rsidRDefault="0069148D" w:rsidP="00D879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9148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BUGETUL MINISTERULUI APĂRĂRII NAȚIONALE, </w:t>
      </w:r>
    </w:p>
    <w:p w:rsidR="0069148D" w:rsidRDefault="0069148D" w:rsidP="00D879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proofErr w:type="gramStart"/>
      <w:r w:rsidRPr="0069148D">
        <w:rPr>
          <w:rFonts w:ascii="Times New Roman" w:hAnsi="Times New Roman" w:cs="Times New Roman"/>
          <w:b/>
          <w:i/>
          <w:sz w:val="28"/>
          <w:szCs w:val="28"/>
          <w:lang w:val="en-US"/>
        </w:rPr>
        <w:t>aprobat</w:t>
      </w:r>
      <w:proofErr w:type="spellEnd"/>
      <w:proofErr w:type="gramEnd"/>
      <w:r w:rsidRPr="0069148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conform </w:t>
      </w:r>
      <w:proofErr w:type="spellStart"/>
      <w:r w:rsidRPr="0069148D">
        <w:rPr>
          <w:rFonts w:ascii="Times New Roman" w:hAnsi="Times New Roman" w:cs="Times New Roman"/>
          <w:b/>
          <w:i/>
          <w:sz w:val="28"/>
          <w:szCs w:val="28"/>
          <w:lang w:val="en-US"/>
        </w:rPr>
        <w:t>Legii</w:t>
      </w:r>
      <w:proofErr w:type="spellEnd"/>
      <w:r w:rsidRPr="0069148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nr. 5/20</w:t>
      </w:r>
      <w:r w:rsidR="00CF6C82">
        <w:rPr>
          <w:rFonts w:ascii="Times New Roman" w:hAnsi="Times New Roman" w:cs="Times New Roman"/>
          <w:b/>
          <w:i/>
          <w:sz w:val="28"/>
          <w:szCs w:val="28"/>
          <w:lang w:val="en-US"/>
        </w:rPr>
        <w:t>20</w:t>
      </w:r>
      <w:r w:rsidRPr="0069148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69148D">
        <w:rPr>
          <w:rFonts w:ascii="Times New Roman" w:hAnsi="Times New Roman" w:cs="Times New Roman"/>
          <w:b/>
          <w:i/>
          <w:sz w:val="28"/>
          <w:szCs w:val="28"/>
          <w:lang w:val="en-US"/>
        </w:rPr>
        <w:t>privind</w:t>
      </w:r>
      <w:proofErr w:type="spellEnd"/>
      <w:r w:rsidRPr="0069148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69148D">
        <w:rPr>
          <w:rFonts w:ascii="Times New Roman" w:hAnsi="Times New Roman" w:cs="Times New Roman"/>
          <w:b/>
          <w:i/>
          <w:sz w:val="28"/>
          <w:szCs w:val="28"/>
          <w:lang w:val="en-US"/>
        </w:rPr>
        <w:t>bugetul</w:t>
      </w:r>
      <w:proofErr w:type="spellEnd"/>
      <w:r w:rsidRPr="0069148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de stat </w:t>
      </w:r>
      <w:proofErr w:type="spellStart"/>
      <w:r w:rsidRPr="0069148D">
        <w:rPr>
          <w:rFonts w:ascii="Times New Roman" w:hAnsi="Times New Roman" w:cs="Times New Roman"/>
          <w:b/>
          <w:i/>
          <w:sz w:val="28"/>
          <w:szCs w:val="28"/>
          <w:lang w:val="en-US"/>
        </w:rPr>
        <w:t>pe</w:t>
      </w:r>
      <w:proofErr w:type="spellEnd"/>
      <w:r w:rsidRPr="0069148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69148D">
        <w:rPr>
          <w:rFonts w:ascii="Times New Roman" w:hAnsi="Times New Roman" w:cs="Times New Roman"/>
          <w:b/>
          <w:i/>
          <w:sz w:val="28"/>
          <w:szCs w:val="28"/>
          <w:lang w:val="en-US"/>
        </w:rPr>
        <w:t>anul</w:t>
      </w:r>
      <w:proofErr w:type="spellEnd"/>
      <w:r w:rsidRPr="0069148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20</w:t>
      </w:r>
      <w:r w:rsidR="00CF6C82">
        <w:rPr>
          <w:rFonts w:ascii="Times New Roman" w:hAnsi="Times New Roman" w:cs="Times New Roman"/>
          <w:b/>
          <w:i/>
          <w:sz w:val="28"/>
          <w:szCs w:val="28"/>
          <w:lang w:val="en-US"/>
        </w:rPr>
        <w:t>20</w:t>
      </w:r>
      <w:r w:rsidRPr="0069148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</w:p>
    <w:p w:rsidR="00D8796E" w:rsidRDefault="0069148D" w:rsidP="00D879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69148D">
        <w:rPr>
          <w:rFonts w:ascii="Times New Roman" w:hAnsi="Times New Roman" w:cs="Times New Roman"/>
          <w:b/>
          <w:i/>
          <w:sz w:val="28"/>
          <w:szCs w:val="28"/>
          <w:lang w:val="en-US"/>
        </w:rPr>
        <w:t>detaliat</w:t>
      </w:r>
      <w:proofErr w:type="spellEnd"/>
      <w:proofErr w:type="gramEnd"/>
      <w:r w:rsidRPr="0069148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69148D">
        <w:rPr>
          <w:rFonts w:ascii="Times New Roman" w:hAnsi="Times New Roman" w:cs="Times New Roman"/>
          <w:b/>
          <w:i/>
          <w:sz w:val="28"/>
          <w:szCs w:val="28"/>
          <w:lang w:val="en-US"/>
        </w:rPr>
        <w:t>pe</w:t>
      </w:r>
      <w:proofErr w:type="spellEnd"/>
      <w:r w:rsidRPr="0069148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69148D">
        <w:rPr>
          <w:rFonts w:ascii="Times New Roman" w:hAnsi="Times New Roman" w:cs="Times New Roman"/>
          <w:b/>
          <w:i/>
          <w:sz w:val="28"/>
          <w:szCs w:val="28"/>
          <w:lang w:val="en-US"/>
        </w:rPr>
        <w:t>surse</w:t>
      </w:r>
      <w:proofErr w:type="spellEnd"/>
      <w:r w:rsidRPr="0069148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de </w:t>
      </w:r>
      <w:proofErr w:type="spellStart"/>
      <w:r w:rsidRPr="0069148D">
        <w:rPr>
          <w:rFonts w:ascii="Times New Roman" w:hAnsi="Times New Roman" w:cs="Times New Roman"/>
          <w:b/>
          <w:i/>
          <w:sz w:val="28"/>
          <w:szCs w:val="28"/>
          <w:lang w:val="en-US"/>
        </w:rPr>
        <w:t>finanţare</w:t>
      </w:r>
      <w:proofErr w:type="spellEnd"/>
      <w:r w:rsidRPr="0069148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proofErr w:type="spellStart"/>
      <w:r w:rsidRPr="0069148D">
        <w:rPr>
          <w:rFonts w:ascii="Times New Roman" w:hAnsi="Times New Roman" w:cs="Times New Roman"/>
          <w:b/>
          <w:i/>
          <w:sz w:val="28"/>
          <w:szCs w:val="28"/>
          <w:lang w:val="en-US"/>
        </w:rPr>
        <w:t>capitole</w:t>
      </w:r>
      <w:proofErr w:type="spellEnd"/>
      <w:r w:rsidRPr="0069148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69148D">
        <w:rPr>
          <w:rFonts w:ascii="Times New Roman" w:hAnsi="Times New Roman" w:cs="Times New Roman"/>
          <w:b/>
          <w:i/>
          <w:sz w:val="28"/>
          <w:szCs w:val="28"/>
          <w:lang w:val="en-US"/>
        </w:rPr>
        <w:t>bugetare</w:t>
      </w:r>
      <w:proofErr w:type="spellEnd"/>
      <w:r w:rsidRPr="0069148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69148D">
        <w:rPr>
          <w:rFonts w:ascii="Times New Roman" w:hAnsi="Times New Roman" w:cs="Times New Roman"/>
          <w:b/>
          <w:i/>
          <w:sz w:val="28"/>
          <w:szCs w:val="28"/>
          <w:lang w:val="en-US"/>
        </w:rPr>
        <w:t>şi</w:t>
      </w:r>
      <w:proofErr w:type="spellEnd"/>
      <w:r w:rsidRPr="0069148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69148D">
        <w:rPr>
          <w:rFonts w:ascii="Times New Roman" w:hAnsi="Times New Roman" w:cs="Times New Roman"/>
          <w:b/>
          <w:i/>
          <w:sz w:val="28"/>
          <w:szCs w:val="28"/>
          <w:lang w:val="en-US"/>
        </w:rPr>
        <w:t>titluri</w:t>
      </w:r>
      <w:proofErr w:type="spellEnd"/>
      <w:r w:rsidRPr="0069148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de </w:t>
      </w:r>
      <w:proofErr w:type="spellStart"/>
      <w:r w:rsidRPr="0069148D">
        <w:rPr>
          <w:rFonts w:ascii="Times New Roman" w:hAnsi="Times New Roman" w:cs="Times New Roman"/>
          <w:b/>
          <w:i/>
          <w:sz w:val="28"/>
          <w:szCs w:val="28"/>
          <w:lang w:val="en-US"/>
        </w:rPr>
        <w:t>cheltuieli</w:t>
      </w:r>
      <w:proofErr w:type="spellEnd"/>
    </w:p>
    <w:p w:rsidR="00AD1B55" w:rsidRDefault="00AD1B55" w:rsidP="00D337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F6C82" w:rsidRDefault="00CF6C82" w:rsidP="00D337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F6C82" w:rsidRDefault="00CF6C82" w:rsidP="00D337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F6C82" w:rsidRDefault="00CF6C82" w:rsidP="00D337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D8796E" w:rsidRDefault="00D8796E" w:rsidP="00D337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D8796E" w:rsidRPr="00460B6E" w:rsidRDefault="00D8796E" w:rsidP="00D8796E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0"/>
          <w:szCs w:val="20"/>
          <w:lang w:val="en-US"/>
        </w:rPr>
      </w:pPr>
      <w:proofErr w:type="gramStart"/>
      <w:r w:rsidRPr="00460B6E">
        <w:rPr>
          <w:rFonts w:ascii="Times New Roman" w:hAnsi="Times New Roman" w:cs="Times New Roman"/>
          <w:b/>
          <w:color w:val="FFFFFF" w:themeColor="background1"/>
          <w:sz w:val="20"/>
          <w:szCs w:val="20"/>
          <w:lang w:val="en-US"/>
        </w:rPr>
        <w:t>I  –</w:t>
      </w:r>
      <w:proofErr w:type="gramEnd"/>
      <w:r w:rsidRPr="00460B6E">
        <w:rPr>
          <w:rFonts w:ascii="Times New Roman" w:hAnsi="Times New Roman" w:cs="Times New Roman"/>
          <w:b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460B6E">
        <w:rPr>
          <w:rFonts w:ascii="Times New Roman" w:hAnsi="Times New Roman" w:cs="Times New Roman"/>
          <w:b/>
          <w:color w:val="FFFFFF" w:themeColor="background1"/>
          <w:sz w:val="20"/>
          <w:szCs w:val="20"/>
          <w:lang w:val="en-US"/>
        </w:rPr>
        <w:t>credite</w:t>
      </w:r>
      <w:proofErr w:type="spellEnd"/>
      <w:r w:rsidRPr="00460B6E">
        <w:rPr>
          <w:rFonts w:ascii="Times New Roman" w:hAnsi="Times New Roman" w:cs="Times New Roman"/>
          <w:b/>
          <w:color w:val="FFFFFF" w:themeColor="background1"/>
          <w:sz w:val="20"/>
          <w:szCs w:val="20"/>
          <w:lang w:val="en-US"/>
        </w:rPr>
        <w:t xml:space="preserve"> de </w:t>
      </w:r>
      <w:proofErr w:type="spellStart"/>
      <w:r w:rsidRPr="00460B6E">
        <w:rPr>
          <w:rFonts w:ascii="Times New Roman" w:hAnsi="Times New Roman" w:cs="Times New Roman"/>
          <w:b/>
          <w:color w:val="FFFFFF" w:themeColor="background1"/>
          <w:sz w:val="20"/>
          <w:szCs w:val="20"/>
          <w:lang w:val="en-US"/>
        </w:rPr>
        <w:t>angajament</w:t>
      </w:r>
      <w:proofErr w:type="spellEnd"/>
    </w:p>
    <w:p w:rsidR="00B90E70" w:rsidRDefault="00D8796E" w:rsidP="00D8796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460B6E">
        <w:rPr>
          <w:rFonts w:ascii="Times New Roman" w:hAnsi="Times New Roman" w:cs="Times New Roman"/>
          <w:b/>
          <w:color w:val="FFFFFF" w:themeColor="background1"/>
          <w:sz w:val="20"/>
          <w:szCs w:val="20"/>
          <w:lang w:val="en-US"/>
        </w:rPr>
        <w:t xml:space="preserve">II – </w:t>
      </w:r>
      <w:proofErr w:type="spellStart"/>
      <w:r w:rsidRPr="00460B6E">
        <w:rPr>
          <w:rFonts w:ascii="Times New Roman" w:hAnsi="Times New Roman" w:cs="Times New Roman"/>
          <w:b/>
          <w:color w:val="FFFFFF" w:themeColor="background1"/>
          <w:sz w:val="20"/>
          <w:szCs w:val="20"/>
          <w:lang w:val="en-US"/>
        </w:rPr>
        <w:t>credite</w:t>
      </w:r>
      <w:proofErr w:type="spellEnd"/>
      <w:r w:rsidRPr="00460B6E">
        <w:rPr>
          <w:rFonts w:ascii="Times New Roman" w:hAnsi="Times New Roman" w:cs="Times New Roman"/>
          <w:b/>
          <w:color w:val="FFFFFF" w:themeColor="background1"/>
          <w:sz w:val="20"/>
          <w:szCs w:val="20"/>
          <w:lang w:val="en-US"/>
        </w:rPr>
        <w:t xml:space="preserve"> </w:t>
      </w:r>
      <w:proofErr w:type="spellStart"/>
      <w:r w:rsidRPr="00460B6E">
        <w:rPr>
          <w:rFonts w:ascii="Times New Roman" w:hAnsi="Times New Roman" w:cs="Times New Roman"/>
          <w:b/>
          <w:color w:val="FFFFFF" w:themeColor="background1"/>
          <w:sz w:val="20"/>
          <w:szCs w:val="20"/>
          <w:lang w:val="en-US"/>
        </w:rPr>
        <w:t>bugetare</w:t>
      </w:r>
      <w:proofErr w:type="spellEnd"/>
      <w:r w:rsidR="00BF13D7" w:rsidRPr="00D8796E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BF13D7" w:rsidRPr="00D8796E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BF13D7" w:rsidRPr="00D8796E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BF13D7" w:rsidRPr="00D8796E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BF13D7" w:rsidRPr="00D8796E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BF13D7" w:rsidRPr="00D8796E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BF13D7" w:rsidRPr="00D8796E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BF13D7" w:rsidRPr="00D8796E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BF13D7" w:rsidRPr="00D8796E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BF13D7" w:rsidRPr="00D8796E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BF13D7" w:rsidRPr="00D8796E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proofErr w:type="spellStart"/>
      <w:r w:rsidR="0069148D">
        <w:rPr>
          <w:rFonts w:ascii="Times New Roman" w:hAnsi="Times New Roman" w:cs="Times New Roman"/>
          <w:b/>
          <w:sz w:val="20"/>
          <w:szCs w:val="20"/>
          <w:lang w:val="en-US"/>
        </w:rPr>
        <w:t>mii</w:t>
      </w:r>
      <w:proofErr w:type="spellEnd"/>
      <w:r w:rsidR="0069148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lei</w:t>
      </w:r>
    </w:p>
    <w:tbl>
      <w:tblPr>
        <w:tblW w:w="9810" w:type="dxa"/>
        <w:tblInd w:w="108" w:type="dxa"/>
        <w:tblLook w:val="04A0"/>
      </w:tblPr>
      <w:tblGrid>
        <w:gridCol w:w="915"/>
        <w:gridCol w:w="681"/>
        <w:gridCol w:w="3921"/>
        <w:gridCol w:w="1856"/>
        <w:gridCol w:w="2437"/>
      </w:tblGrid>
      <w:tr w:rsidR="00CF6C82" w:rsidRPr="00CF6C82" w:rsidTr="00CF6C82">
        <w:trPr>
          <w:trHeight w:val="1215"/>
          <w:tblHeader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  <w:t xml:space="preserve">Capitol/ </w:t>
            </w:r>
            <w:proofErr w:type="spellStart"/>
            <w:r w:rsidRPr="003812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  <w:t>Subcapitol</w:t>
            </w:r>
            <w:proofErr w:type="spellEnd"/>
            <w:r w:rsidRPr="003812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  <w:t>/</w:t>
            </w:r>
          </w:p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</w:pPr>
            <w:proofErr w:type="spellStart"/>
            <w:r w:rsidRPr="003812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/>
              </w:rPr>
              <w:t>Titlu</w:t>
            </w:r>
            <w:proofErr w:type="spellEnd"/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CF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Denumire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F6C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Program </w:t>
            </w:r>
            <w:r w:rsidRPr="00CF6C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2020</w:t>
            </w:r>
          </w:p>
        </w:tc>
      </w:tr>
      <w:tr w:rsidR="00CF6C82" w:rsidRPr="00CF6C82" w:rsidTr="00CF6C82">
        <w:trPr>
          <w:trHeight w:val="525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08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FONDURI EXTERNE NERAMBURSABILE - TOTAL VENITURI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475</w:t>
            </w:r>
          </w:p>
        </w:tc>
      </w:tr>
      <w:tr w:rsidR="00CF6C82" w:rsidRPr="00CF6C82" w:rsidTr="00CF6C82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 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IV.  SUBVENTII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71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4208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VENITURI DIN PROPRIETATE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71</w:t>
            </w:r>
          </w:p>
        </w:tc>
      </w:tr>
      <w:tr w:rsidR="00CF6C82" w:rsidRPr="00CF6C82" w:rsidTr="00CF6C82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4208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75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Venituri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din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concesiuni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inchirieri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71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4808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VENITURI DIN DOBANZI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404</w:t>
            </w:r>
          </w:p>
        </w:tc>
      </w:tr>
      <w:tr w:rsidR="00CF6C82" w:rsidRPr="00CF6C82" w:rsidTr="00CF6C82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4808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31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Alte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venituri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din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dobanzi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404</w:t>
            </w:r>
          </w:p>
        </w:tc>
      </w:tr>
      <w:tr w:rsidR="00CF6C82" w:rsidRPr="00CF6C82" w:rsidTr="00CF6C82">
        <w:trPr>
          <w:trHeight w:val="570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10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VENITURI PROPRII - TOTAL VENITURI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1.988.702</w:t>
            </w:r>
          </w:p>
        </w:tc>
      </w:tr>
      <w:tr w:rsidR="00CF6C82" w:rsidRPr="00CF6C82" w:rsidTr="00CF6C82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 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I.  VENITURI CURENTE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720.527</w:t>
            </w:r>
          </w:p>
        </w:tc>
      </w:tr>
      <w:tr w:rsidR="00CF6C82" w:rsidRPr="00CF6C82" w:rsidTr="00CF6C82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 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C.   VENITURI NEFISCALE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720.527</w:t>
            </w:r>
          </w:p>
        </w:tc>
      </w:tr>
      <w:tr w:rsidR="00CF6C82" w:rsidRPr="00CF6C82" w:rsidTr="00CF6C82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 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C1.  VENITURI DIN PROPRIETATE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12.179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3010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VENITURI DIN PROPRIETATE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11.873</w:t>
            </w:r>
          </w:p>
        </w:tc>
      </w:tr>
      <w:tr w:rsidR="00CF6C82" w:rsidRPr="00CF6C82" w:rsidTr="00CF6C82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3010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05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Venituri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din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concesiuni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inchirieri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11.873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3110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VENITURI DIN DOBANZI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306</w:t>
            </w:r>
          </w:p>
        </w:tc>
      </w:tr>
      <w:tr w:rsidR="00CF6C82" w:rsidRPr="00CF6C82" w:rsidTr="00CF6C82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3110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03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Alte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venituri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din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dobanzi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306</w:t>
            </w:r>
          </w:p>
        </w:tc>
      </w:tr>
      <w:tr w:rsidR="00CF6C82" w:rsidRPr="00CF6C82" w:rsidTr="00CF6C82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 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C2.  VANZARI DE BUNURI SI SERVICII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708.348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3310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VENITURI DIN PRESTARI DE SERVICII SI ALTE ACTIVITATI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707.110</w:t>
            </w:r>
          </w:p>
        </w:tc>
      </w:tr>
      <w:tr w:rsidR="00CF6C82" w:rsidRPr="00CF6C82" w:rsidTr="00CF6C82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3310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05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Taxe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alte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venituri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in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invatamant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15.516</w:t>
            </w:r>
          </w:p>
        </w:tc>
      </w:tr>
      <w:tr w:rsidR="00CF6C82" w:rsidRPr="00CF6C82" w:rsidTr="00CF6C82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3310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08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Venituri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din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prestari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servicii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93.613</w:t>
            </w:r>
          </w:p>
        </w:tc>
      </w:tr>
      <w:tr w:rsidR="00CF6C82" w:rsidRPr="00CF6C82" w:rsidTr="00CF6C82">
        <w:trPr>
          <w:trHeight w:val="6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3310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16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Venituri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din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valorificarea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produselor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obtinute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din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activitatea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proprie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sau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anexa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55</w:t>
            </w:r>
          </w:p>
        </w:tc>
      </w:tr>
      <w:tr w:rsidR="00CF6C82" w:rsidRPr="00CF6C82" w:rsidTr="00CF6C82">
        <w:trPr>
          <w:trHeight w:val="5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3310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17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Venituri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din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organizarea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cursuri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calificare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conversie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profesionala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specializare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perfectionare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70</w:t>
            </w:r>
          </w:p>
        </w:tc>
      </w:tr>
      <w:tr w:rsidR="00CF6C82" w:rsidRPr="00CF6C82" w:rsidTr="00CF6C82">
        <w:trPr>
          <w:trHeight w:val="3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3310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20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Venituri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din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cercetare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24.501</w:t>
            </w:r>
          </w:p>
        </w:tc>
      </w:tr>
      <w:tr w:rsidR="00CF6C82" w:rsidRPr="00CF6C82" w:rsidTr="00CF6C82">
        <w:trPr>
          <w:trHeight w:val="5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3310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21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Venituri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din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contractele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incheiate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cu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casele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asigurari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sociale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sanatate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551.378</w:t>
            </w:r>
          </w:p>
        </w:tc>
      </w:tr>
      <w:tr w:rsidR="00CF6C82" w:rsidRPr="00CF6C82" w:rsidTr="00CF6C82">
        <w:trPr>
          <w:trHeight w:val="69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lastRenderedPageBreak/>
              <w:t>3310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30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Venituri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din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contractele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incheiate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cu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directiile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sanatate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publica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din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sume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alocate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de la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bugetul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de stat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6.208</w:t>
            </w:r>
          </w:p>
        </w:tc>
      </w:tr>
      <w:tr w:rsidR="00CF6C82" w:rsidRPr="00CF6C82" w:rsidTr="00CF6C82">
        <w:trPr>
          <w:trHeight w:val="96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3310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31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Venituri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din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contractele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incheiate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cu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directiile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sanatate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publica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din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sume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alocate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din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veniturile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proprii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ale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Ministerului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Sanatatii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1.200</w:t>
            </w:r>
          </w:p>
        </w:tc>
      </w:tr>
      <w:tr w:rsidR="00CF6C82" w:rsidRPr="00CF6C82" w:rsidTr="00CF6C82">
        <w:trPr>
          <w:trHeight w:val="42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3310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50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Alte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venituri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din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prestari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servicii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alte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activitati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14.569</w:t>
            </w:r>
          </w:p>
        </w:tc>
      </w:tr>
      <w:tr w:rsidR="00CF6C82" w:rsidRPr="00CF6C82" w:rsidTr="00CF6C82">
        <w:trPr>
          <w:trHeight w:val="360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3510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AMENZI, PENALITATI SI CONFISCARI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10</w:t>
            </w:r>
          </w:p>
        </w:tc>
      </w:tr>
      <w:tr w:rsidR="00CF6C82" w:rsidRPr="00CF6C82" w:rsidTr="00CF6C82">
        <w:trPr>
          <w:trHeight w:val="40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3510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50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Alte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amenzi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penalitati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confiscari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10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3610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DIVERSE VENITURI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1.128</w:t>
            </w:r>
          </w:p>
        </w:tc>
      </w:tr>
      <w:tr w:rsidR="00CF6C82" w:rsidRPr="00CF6C82" w:rsidTr="00CF6C82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3610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50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Alte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venituri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1.128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3710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TRANSFERURI VOLUNTARE,  ALTELE DECAT SUBVENTIILE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100</w:t>
            </w:r>
          </w:p>
        </w:tc>
      </w:tr>
      <w:tr w:rsidR="00CF6C82" w:rsidRPr="00CF6C82" w:rsidTr="00CF6C82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3710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01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Donatii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sponsorizari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100</w:t>
            </w:r>
          </w:p>
        </w:tc>
      </w:tr>
      <w:tr w:rsidR="00CF6C82" w:rsidRPr="00CF6C82" w:rsidTr="00CF6C82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 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II. VENITURI DIN CAPITAL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159.133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3910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VENITURI DIN VALORIFICAREA UNOR BUNURI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159.133</w:t>
            </w:r>
          </w:p>
        </w:tc>
      </w:tr>
      <w:tr w:rsidR="00CF6C82" w:rsidRPr="00CF6C82" w:rsidTr="00CF6C82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3910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01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Venituri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din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valorificarea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unor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bunuri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ale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institutiilor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publice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159.133</w:t>
            </w:r>
          </w:p>
        </w:tc>
      </w:tr>
      <w:tr w:rsidR="00CF6C82" w:rsidRPr="00CF6C82" w:rsidTr="00CF6C82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 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IV.  SUBVENTII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1.108.286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4210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SUBVENTII DE LA BUGETUL DE STAT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868.247</w:t>
            </w:r>
          </w:p>
        </w:tc>
      </w:tr>
      <w:tr w:rsidR="00CF6C82" w:rsidRPr="00CF6C82" w:rsidTr="00CF6C82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4210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11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Subventii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de la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bugetul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de stat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pentru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spitale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448.571</w:t>
            </w:r>
          </w:p>
        </w:tc>
      </w:tr>
      <w:tr w:rsidR="00CF6C82" w:rsidRPr="00CF6C82" w:rsidTr="00CF6C82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4210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38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Subventii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de la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bugetul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de stat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pentru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institutiisi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servicii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publice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sau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activitati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finantate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integral din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venituri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proprii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364.597</w:t>
            </w:r>
          </w:p>
        </w:tc>
      </w:tr>
      <w:tr w:rsidR="00CF6C82" w:rsidRPr="00CF6C82" w:rsidTr="00CF6C82">
        <w:trPr>
          <w:trHeight w:val="9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4210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68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Subventii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de la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bugetul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de stat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pentru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institutii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servicii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publice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sau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activitati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finantate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integral din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venituri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proprii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pentru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finantarea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investitiilor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55.072</w:t>
            </w:r>
          </w:p>
        </w:tc>
      </w:tr>
      <w:tr w:rsidR="00CF6C82" w:rsidRPr="00CF6C82" w:rsidTr="00CF6C82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4210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70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Subventii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de la bug.de stat </w:t>
            </w:r>
            <w:proofErr w:type="spellStart"/>
            <w:proofErr w:type="gram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catre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instit</w:t>
            </w:r>
            <w:proofErr w:type="spellEnd"/>
            <w:proofErr w:type="gram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. </w:t>
            </w:r>
            <w:proofErr w:type="spellStart"/>
            <w:proofErr w:type="gram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publl</w:t>
            </w:r>
            <w:proofErr w:type="spellEnd"/>
            <w:proofErr w:type="gram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. 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finantate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partial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sau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integral din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venituri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proprii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necesare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sustinerii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derularii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proiectelor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finantate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din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fonduri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externe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nerambursabile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(FEN)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postaderare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aferente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periopadei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programare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2014-2020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4310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SUBVENTII DE LA ALTE ADMINISTRATII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240.039</w:t>
            </w:r>
          </w:p>
        </w:tc>
      </w:tr>
      <w:tr w:rsidR="00CF6C82" w:rsidRPr="00CF6C82" w:rsidTr="00CF6C82">
        <w:trPr>
          <w:trHeight w:val="61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4310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14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Subventii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din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bugetele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locale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pentru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finantarea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cheltuielilor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de capital din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domeniul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sanatatii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1.800</w:t>
            </w:r>
          </w:p>
        </w:tc>
      </w:tr>
      <w:tr w:rsidR="00CF6C82" w:rsidRPr="00CF6C82" w:rsidTr="00CF6C82">
        <w:trPr>
          <w:trHeight w:val="70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4310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33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Subventii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din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bugetul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Fondului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national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unic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asigurari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sociale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sanatate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pentru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acoperirea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cresterilor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salariale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238.239</w:t>
            </w:r>
          </w:p>
        </w:tc>
      </w:tr>
      <w:tr w:rsidR="00CF6C82" w:rsidRPr="00CF6C82" w:rsidTr="00CF6C82">
        <w:trPr>
          <w:trHeight w:val="645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4510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SUME PRIMITE DE LA UE/ALTI DONATORI IN CONTUL PLATILOR EFECTUATE SI PREFINANTARI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400</w:t>
            </w:r>
          </w:p>
        </w:tc>
      </w:tr>
      <w:tr w:rsidR="00CF6C82" w:rsidRPr="00CF6C82" w:rsidTr="00CF6C82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4510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16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Alte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facilitati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instrumente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postaderare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400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4810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SUME PRIMITE DE LA UE/ALTI DONATORI IN CONTUL PLATILOR EFECTUATE SI PREFINANTARI AFERENTE CADRULUI FINANCIAR 2014-220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356</w:t>
            </w:r>
          </w:p>
        </w:tc>
      </w:tr>
      <w:tr w:rsidR="00CF6C82" w:rsidRPr="00CF6C82" w:rsidTr="00CF6C82">
        <w:trPr>
          <w:trHeight w:val="66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4810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01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Fondul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European de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Dezvoltare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Regionala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(FEDR)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115</w:t>
            </w:r>
          </w:p>
        </w:tc>
      </w:tr>
      <w:tr w:rsidR="00CF6C82" w:rsidRPr="00CF6C82" w:rsidTr="00CF6C82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4810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02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Fondul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social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european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241</w:t>
            </w:r>
          </w:p>
        </w:tc>
      </w:tr>
      <w:tr w:rsidR="00CF6C82" w:rsidRPr="00CF6C82" w:rsidTr="00CF6C82">
        <w:trPr>
          <w:trHeight w:val="585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99FF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3812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lastRenderedPageBreak/>
              <w:t>5000</w:t>
            </w:r>
          </w:p>
        </w:tc>
        <w:tc>
          <w:tcPr>
            <w:tcW w:w="3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F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TOTAL CHELTUIELI MApN (I+II+III)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34.512.641</w:t>
            </w:r>
          </w:p>
        </w:tc>
      </w:tr>
      <w:tr w:rsidR="00CF6C82" w:rsidRPr="00CF6C82" w:rsidTr="00CF6C82">
        <w:trPr>
          <w:trHeight w:val="48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CF6C82" w:rsidRPr="00CF6C82" w:rsidRDefault="00460B6E" w:rsidP="00460B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23.735.849</w:t>
            </w:r>
          </w:p>
        </w:tc>
      </w:tr>
      <w:tr w:rsidR="00CF6C82" w:rsidRPr="00CF6C82" w:rsidTr="00CF6C82">
        <w:trPr>
          <w:trHeight w:val="465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  <w:r w:rsidRPr="003812D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01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F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CHELTUIELI CURENTE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15.731.079</w:t>
            </w:r>
          </w:p>
        </w:tc>
      </w:tr>
      <w:tr w:rsidR="00CF6C82" w:rsidRPr="00CF6C82" w:rsidTr="00CF6C82">
        <w:trPr>
          <w:trHeight w:val="435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460B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15.722.344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3812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F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TITLUL I CHELTUIELI DE PERSONAL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7.839.977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7.839.977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3812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F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TITLUL II    BUNURI SI SERVICII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2.625.982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2.625.982</w:t>
            </w:r>
          </w:p>
        </w:tc>
      </w:tr>
      <w:tr w:rsidR="00CF6C82" w:rsidRPr="00CF6C82" w:rsidTr="00CF6C82">
        <w:trPr>
          <w:trHeight w:val="345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3812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F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TITLUL VI TRANSFERURI INTRE UNITATI ALE ADMINISTRATIEI PUBLICE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1.170.953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1.135.421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3812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F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TITLUL VII ALTE TRANSFERURI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242.454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240.410</w:t>
            </w:r>
          </w:p>
        </w:tc>
      </w:tr>
      <w:tr w:rsidR="00CF6C82" w:rsidRPr="00CF6C82" w:rsidTr="00CF6C82">
        <w:trPr>
          <w:trHeight w:val="39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3812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F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TITLUL VIII </w:t>
            </w:r>
            <w:proofErr w:type="spellStart"/>
            <w:r w:rsidRPr="00CF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Proiecte</w:t>
            </w:r>
            <w:proofErr w:type="spellEnd"/>
            <w:r w:rsidRPr="00CF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CF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finantare</w:t>
            </w:r>
            <w:proofErr w:type="spellEnd"/>
            <w:r w:rsidRPr="00CF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CF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Fonduri</w:t>
            </w:r>
            <w:proofErr w:type="spellEnd"/>
            <w:r w:rsidRPr="00CF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Externe</w:t>
            </w:r>
            <w:proofErr w:type="spellEnd"/>
            <w:r w:rsidRPr="00CF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F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Nerambursabile</w:t>
            </w:r>
            <w:proofErr w:type="spellEnd"/>
            <w:r w:rsidRPr="00CF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(FEN) </w:t>
            </w:r>
            <w:proofErr w:type="spellStart"/>
            <w:r w:rsidRPr="00CF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postaderare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400</w:t>
            </w:r>
          </w:p>
        </w:tc>
      </w:tr>
      <w:tr w:rsidR="00CF6C82" w:rsidRPr="00CF6C82" w:rsidTr="00CF6C82">
        <w:trPr>
          <w:trHeight w:val="375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400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3812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F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TITLUL IX  ASISTENTA SOCIALA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3.836.359</w:t>
            </w:r>
          </w:p>
        </w:tc>
      </w:tr>
      <w:tr w:rsidR="00CF6C82" w:rsidRPr="00CF6C82" w:rsidTr="00CF6C82">
        <w:trPr>
          <w:trHeight w:val="405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3.836.359</w:t>
            </w:r>
          </w:p>
        </w:tc>
      </w:tr>
      <w:tr w:rsidR="00CF6C82" w:rsidRPr="00CF6C82" w:rsidTr="00CF6C82">
        <w:trPr>
          <w:trHeight w:val="42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3812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F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TITLUL X PROIECTE CU FINANŢARE DIN FONDURI EXTERNE NERAMBURSABILE AFERENTE CADRULUI FINANCIAR 2014-2020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882</w:t>
            </w:r>
          </w:p>
        </w:tc>
      </w:tr>
      <w:tr w:rsidR="00CF6C82" w:rsidRPr="00CF6C82" w:rsidTr="00CF6C82">
        <w:trPr>
          <w:trHeight w:val="525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29.723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3812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F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TITLUL XI ALTE CHELTUIELI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14.072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14.072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3812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F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CHELTUIELI DE CAPITAL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18.781.562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8.013.505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3812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F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TITLUL XIII  ACTIVE NEFINANCIARE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18.781.562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8.013.505</w:t>
            </w:r>
          </w:p>
        </w:tc>
      </w:tr>
      <w:tr w:rsidR="00CF6C82" w:rsidRPr="00CF6C82" w:rsidTr="00DB4182">
        <w:trPr>
          <w:trHeight w:val="372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5001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I.BUGET DE STAT - TOTAL CHELTUIELI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31.917.976</w:t>
            </w:r>
          </w:p>
        </w:tc>
      </w:tr>
      <w:tr w:rsidR="00CF6C82" w:rsidRPr="00CF6C82" w:rsidTr="00DB4182">
        <w:trPr>
          <w:trHeight w:val="354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21.171.310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3812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F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CHELTUIELI CURENTE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13.801.386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13.792.651</w:t>
            </w:r>
          </w:p>
        </w:tc>
      </w:tr>
      <w:tr w:rsidR="00CF6C82" w:rsidRPr="00CF6C82" w:rsidTr="00DB4182">
        <w:trPr>
          <w:trHeight w:val="246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10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I CHELTUIELI DE PERSONAL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6.801.226</w:t>
            </w:r>
          </w:p>
        </w:tc>
      </w:tr>
      <w:tr w:rsidR="00CF6C82" w:rsidRPr="00CF6C82" w:rsidTr="00DB4182">
        <w:trPr>
          <w:trHeight w:val="264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6.801.226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20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II    BUNURI SI SERVICII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1.738.034</w:t>
            </w:r>
          </w:p>
        </w:tc>
      </w:tr>
      <w:tr w:rsidR="00CF6C82" w:rsidRPr="00CF6C82" w:rsidTr="00CF6C82">
        <w:trPr>
          <w:trHeight w:val="39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1.738.034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51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VI TRANSFERURI INTRE UNITATI ALE ADMINISTRATIEI PUBLICE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1.170.953</w:t>
            </w:r>
          </w:p>
        </w:tc>
      </w:tr>
      <w:tr w:rsidR="00CF6C82" w:rsidRPr="00CF6C82" w:rsidTr="00460B6E">
        <w:trPr>
          <w:trHeight w:val="282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1.135.421</w:t>
            </w:r>
          </w:p>
        </w:tc>
      </w:tr>
      <w:tr w:rsidR="00CF6C82" w:rsidRPr="00CF6C82" w:rsidTr="00CF6C82">
        <w:trPr>
          <w:trHeight w:val="318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55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VII ALTE TRANSFERURI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242.454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240.410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57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IX  ASISTENTA SOCIALA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3.835.335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3.835.335</w:t>
            </w:r>
          </w:p>
        </w:tc>
      </w:tr>
      <w:tr w:rsidR="00CF6C82" w:rsidRPr="00CF6C82" w:rsidTr="00CF6C82">
        <w:trPr>
          <w:trHeight w:val="54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lastRenderedPageBreak/>
              <w:t>58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X   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Proiecte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cu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finantare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din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fonduri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externe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nerambursabile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aferente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cadrului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financiar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2014-2020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87</w:t>
            </w:r>
          </w:p>
        </w:tc>
      </w:tr>
      <w:tr w:rsidR="00CF6C82" w:rsidRPr="00CF6C82" w:rsidTr="00CF6C82">
        <w:trPr>
          <w:trHeight w:val="435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28.928</w:t>
            </w:r>
          </w:p>
        </w:tc>
      </w:tr>
      <w:tr w:rsidR="00CF6C82" w:rsidRPr="00CF6C82" w:rsidTr="00CF6C82">
        <w:trPr>
          <w:trHeight w:val="42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59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XI ALTE CHELTUIELI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13.297</w:t>
            </w:r>
          </w:p>
        </w:tc>
      </w:tr>
      <w:tr w:rsidR="00CF6C82" w:rsidRPr="00CF6C82" w:rsidTr="00CF6C82">
        <w:trPr>
          <w:trHeight w:val="375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13.297</w:t>
            </w:r>
          </w:p>
        </w:tc>
      </w:tr>
      <w:tr w:rsidR="00CF6C82" w:rsidRPr="00CF6C82" w:rsidTr="00CF6C82">
        <w:trPr>
          <w:trHeight w:val="375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3812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F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CHELTUIELI DE CAPITAL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18.116.590</w:t>
            </w:r>
          </w:p>
        </w:tc>
      </w:tr>
      <w:tr w:rsidR="00CF6C82" w:rsidRPr="00CF6C82" w:rsidTr="00CF6C82">
        <w:trPr>
          <w:trHeight w:val="39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7.378.659</w:t>
            </w:r>
          </w:p>
        </w:tc>
      </w:tr>
      <w:tr w:rsidR="00CF6C82" w:rsidRPr="00CF6C82" w:rsidTr="00CF6C82">
        <w:trPr>
          <w:trHeight w:val="375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71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XIII  ACTIVE NEFINANCIARE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18.116.590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7.378.659</w:t>
            </w:r>
          </w:p>
        </w:tc>
      </w:tr>
      <w:tr w:rsidR="00CF6C82" w:rsidRPr="00CF6C82" w:rsidTr="00CF6C82">
        <w:trPr>
          <w:trHeight w:val="375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5101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Autoritati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publice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actiuni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externe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11.481</w:t>
            </w:r>
          </w:p>
        </w:tc>
      </w:tr>
      <w:tr w:rsidR="00CF6C82" w:rsidRPr="00CF6C82" w:rsidTr="00CF6C82">
        <w:trPr>
          <w:trHeight w:val="375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9.589</w:t>
            </w:r>
          </w:p>
        </w:tc>
      </w:tr>
      <w:tr w:rsidR="00CF6C82" w:rsidRPr="00CF6C82" w:rsidTr="00CF6C82">
        <w:trPr>
          <w:trHeight w:val="405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3812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F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CHELTUIELI CURENTE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6.506</w:t>
            </w:r>
          </w:p>
        </w:tc>
      </w:tr>
      <w:tr w:rsidR="00CF6C82" w:rsidRPr="00CF6C82" w:rsidTr="00CF6C82">
        <w:trPr>
          <w:trHeight w:val="375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6.506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10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I CHELTUIELI DE PERSONAL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3.985</w:t>
            </w:r>
          </w:p>
        </w:tc>
      </w:tr>
      <w:tr w:rsidR="00CF6C82" w:rsidRPr="00CF6C82" w:rsidTr="00CF6C82">
        <w:trPr>
          <w:trHeight w:val="345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3.985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20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II    BUNURI SI SERVICII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305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305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55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VII ALTE TRANSFERURI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2.216</w:t>
            </w:r>
          </w:p>
        </w:tc>
      </w:tr>
      <w:tr w:rsidR="00CF6C82" w:rsidRPr="00CF6C82" w:rsidTr="00CF6C82">
        <w:trPr>
          <w:trHeight w:val="345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2.216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3812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F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CHELTUIELI DE CAPITAL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4.975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3.083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71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XIII  ACTIVE NEFINANCIARE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4.975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3.083</w:t>
            </w:r>
          </w:p>
        </w:tc>
      </w:tr>
      <w:tr w:rsidR="00CF6C82" w:rsidRPr="00CF6C82" w:rsidTr="00CF6C82">
        <w:trPr>
          <w:trHeight w:val="405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5401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Alte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servicii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publice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generale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5.784</w:t>
            </w:r>
          </w:p>
        </w:tc>
      </w:tr>
      <w:tr w:rsidR="00CF6C82" w:rsidRPr="00CF6C82" w:rsidTr="00CF6C82">
        <w:trPr>
          <w:trHeight w:val="435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5.784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3812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F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CHELTUIELI CURENTE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5.784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5.784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20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II    BUNURI SI SERVICII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610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610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59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XI ALTE CHELTUIELI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5.174</w:t>
            </w:r>
          </w:p>
        </w:tc>
      </w:tr>
      <w:tr w:rsidR="00CF6C82" w:rsidRPr="00CF6C82" w:rsidTr="00CF6C82">
        <w:trPr>
          <w:trHeight w:val="33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5.174</w:t>
            </w:r>
          </w:p>
        </w:tc>
      </w:tr>
      <w:tr w:rsidR="00CF6C82" w:rsidRPr="00CF6C82" w:rsidTr="00B50AE7">
        <w:trPr>
          <w:trHeight w:val="309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6001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Aparare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25.913.448</w:t>
            </w:r>
          </w:p>
        </w:tc>
      </w:tr>
      <w:tr w:rsidR="00CF6C82" w:rsidRPr="00CF6C82" w:rsidTr="00B50AE7">
        <w:trPr>
          <w:trHeight w:val="255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15.373.185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3812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F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CHELTUIELI CURENTE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8.225.484</w:t>
            </w:r>
          </w:p>
        </w:tc>
      </w:tr>
      <w:tr w:rsidR="00CF6C82" w:rsidRPr="00CF6C82" w:rsidTr="00CF6C82">
        <w:trPr>
          <w:trHeight w:val="291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8.252.281</w:t>
            </w:r>
          </w:p>
        </w:tc>
      </w:tr>
      <w:tr w:rsidR="00CF6C82" w:rsidRPr="00CF6C82" w:rsidTr="00CF6C82">
        <w:trPr>
          <w:trHeight w:val="165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10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 xml:space="preserve">CAPITOLUL: 6001 TITLUL: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6.181.550</w:t>
            </w:r>
          </w:p>
        </w:tc>
      </w:tr>
      <w:tr w:rsidR="00CF6C82" w:rsidRPr="00CF6C82" w:rsidTr="00CF6C82">
        <w:trPr>
          <w:trHeight w:val="21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6.181.550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20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II    BUNURI SI SERVICII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1.569.854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1.569.854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51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 xml:space="preserve">TITLUL VI TRANSFERURI INTRE UNITATI </w:t>
            </w: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ALE ADMINISTRATIEI PUBLICE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lastRenderedPageBreak/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232.741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232.741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lastRenderedPageBreak/>
              <w:t>55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VII ALTE TRANSFERURI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240.238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238.194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57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TITLUL IX  ASISTENTA SOCIALA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59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59</w:t>
            </w:r>
          </w:p>
        </w:tc>
      </w:tr>
      <w:tr w:rsidR="00CF6C82" w:rsidRPr="00CF6C82" w:rsidTr="00CF6C82">
        <w:trPr>
          <w:trHeight w:val="495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58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X   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Proiecte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cu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finantare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din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fonduri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externe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nerambursabile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aferente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cadrului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financiar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2014-2020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87</w:t>
            </w:r>
          </w:p>
        </w:tc>
      </w:tr>
      <w:tr w:rsidR="00CF6C82" w:rsidRPr="00CF6C82" w:rsidTr="00CF6C82">
        <w:trPr>
          <w:trHeight w:val="435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28.928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59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XI ALTE CHELTUIELI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955</w:t>
            </w:r>
          </w:p>
        </w:tc>
      </w:tr>
      <w:tr w:rsidR="00CF6C82" w:rsidRPr="00CF6C82" w:rsidTr="00CF6C82">
        <w:trPr>
          <w:trHeight w:val="33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955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3812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F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CHELTUIELI DE CAPITAL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17.687.964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7.120.904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71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XIII  ACTIVE NEFINANCIARE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17.687.964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7.120.904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6101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Ordine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publica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siguranta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nationala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839.332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697.432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3812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F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CHELTUIELI CURENTE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530.823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530.823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10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I CHELTUIELI DE PERSONAL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467.950</w:t>
            </w:r>
          </w:p>
        </w:tc>
      </w:tr>
      <w:tr w:rsidR="00CF6C82" w:rsidRPr="00CF6C82" w:rsidTr="00CF6C82">
        <w:trPr>
          <w:trHeight w:val="51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467.950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20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II    BUNURI SI SERVICII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62.863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62.863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57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IX  ASISTENTA SOCIALA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10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10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3812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F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CHELTUIELI DE CAPITAL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308.509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166.609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71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XIII  ACTIVE NEFINANCIARE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308.509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166.609</w:t>
            </w:r>
          </w:p>
        </w:tc>
      </w:tr>
      <w:tr w:rsidR="00CF6C82" w:rsidRPr="00CF6C82" w:rsidTr="00CF6C82">
        <w:trPr>
          <w:trHeight w:val="345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6501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Invatamant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757.990</w:t>
            </w:r>
          </w:p>
        </w:tc>
      </w:tr>
      <w:tr w:rsidR="00CF6C82" w:rsidRPr="00CF6C82" w:rsidTr="00CF6C82">
        <w:trPr>
          <w:trHeight w:val="39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723.233</w:t>
            </w:r>
          </w:p>
        </w:tc>
      </w:tr>
      <w:tr w:rsidR="00CF6C82" w:rsidRPr="00CF6C82" w:rsidTr="00CF6C82">
        <w:trPr>
          <w:trHeight w:val="33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3812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F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CHELTUIELI CURENTE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644.112</w:t>
            </w:r>
          </w:p>
        </w:tc>
      </w:tr>
      <w:tr w:rsidR="00CF6C82" w:rsidRPr="00CF6C82" w:rsidTr="00CF6C82">
        <w:trPr>
          <w:trHeight w:val="285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636.434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10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I CHELTUIELI DE PERSONAL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125.633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125.633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20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II    BUNURI SI SERVICII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89.649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89.649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51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VI TRANSFERURI INTRE UNITATI ALE ADMINISTRATIEI PUBLICE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427.347</w:t>
            </w:r>
          </w:p>
        </w:tc>
      </w:tr>
      <w:tr w:rsidR="00CF6C82" w:rsidRPr="00CF6C82" w:rsidTr="00CF6C82">
        <w:trPr>
          <w:trHeight w:val="375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419.669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57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IX  ASISTENTA SOCIALA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635</w:t>
            </w:r>
          </w:p>
        </w:tc>
      </w:tr>
      <w:tr w:rsidR="00CF6C82" w:rsidRPr="00CF6C82" w:rsidTr="00B50AE7">
        <w:trPr>
          <w:trHeight w:val="255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635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59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XI ALTE CHELTUIELI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848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848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3812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lastRenderedPageBreak/>
              <w:t>70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F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CHELTUIELI DE CAPITAL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113.878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86.799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71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XIII  ACTIVE NEFINANCIARE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113.878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86.799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6601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Sanatate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408.041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380.187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3812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F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CHELTUIELI CURENTE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406.777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378.923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10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I CHELTUIELI DE PERSONAL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20.565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20.565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20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II    BUNURI SI SERVICII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6.711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6.711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51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VI TRANSFERURI INTRE UNITATI ALE ADMINISTRATIEI PUBLICE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379.501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351.647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3812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F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CHELTUIELI DE CAPITAL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1.264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1.264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71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XIII  ACTIVE NEFINANCIARE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1.264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1.264</w:t>
            </w:r>
          </w:p>
        </w:tc>
      </w:tr>
      <w:tr w:rsidR="00CF6C82" w:rsidRPr="00CF6C82" w:rsidTr="00B50AE7">
        <w:trPr>
          <w:trHeight w:val="318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6701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CAPITOLUL: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131.364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131.364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3812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F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CHELTUIELI CURENTE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131.364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131.364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51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VI TRANSFERURI INTRE UNITATI ALE ADMINISTRATIEI PUBLICE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131.364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131.364</w:t>
            </w:r>
          </w:p>
        </w:tc>
      </w:tr>
      <w:tr w:rsidR="00CF6C82" w:rsidRPr="00CF6C82" w:rsidTr="00DB4182">
        <w:trPr>
          <w:trHeight w:val="318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6801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Asigurari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asistenta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sociala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3.850.536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3.850.536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3812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F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CHELTUIELI CURENTE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3.850.536</w:t>
            </w:r>
          </w:p>
        </w:tc>
      </w:tr>
      <w:tr w:rsidR="00CF6C82" w:rsidRPr="00CF6C82" w:rsidTr="00B50AE7">
        <w:trPr>
          <w:trHeight w:val="30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3.850.536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10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I CHELTUIELI DE PERSONAL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1.543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1.543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20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II    BUNURI SI SERVICII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8.042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8.042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57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IX  ASISTENTA SOCIALA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3.834.631</w:t>
            </w:r>
          </w:p>
        </w:tc>
      </w:tr>
      <w:tr w:rsidR="00CF6C82" w:rsidRPr="00CF6C82" w:rsidTr="00B50AE7">
        <w:trPr>
          <w:trHeight w:val="309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3.834.631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59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XI ALTE CHELTUIELI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6.320</w:t>
            </w:r>
          </w:p>
        </w:tc>
      </w:tr>
      <w:tr w:rsidR="00CF6C82" w:rsidRPr="00CF6C82" w:rsidTr="00CF6C82">
        <w:trPr>
          <w:trHeight w:val="33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6.320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6DDE8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5008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II.FONDURI EXTERNE NERAMBURSABILE - TOTAL CHELTUIELI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475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475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3812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F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CHELTUIELI CURENTE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475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475</w:t>
            </w:r>
          </w:p>
        </w:tc>
      </w:tr>
      <w:tr w:rsidR="00CF6C82" w:rsidRPr="00CF6C82" w:rsidTr="00CF6C82">
        <w:trPr>
          <w:trHeight w:val="555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58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X PROIECTE CU FINANTARE DIN FONDURI EXTERNE NERAMBURSABILE AFERENTE CADRULUI FINANCIAR 2014-</w:t>
            </w: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2020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lastRenderedPageBreak/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475</w:t>
            </w:r>
          </w:p>
        </w:tc>
      </w:tr>
      <w:tr w:rsidR="00CF6C82" w:rsidRPr="00CF6C82" w:rsidTr="00CF6C82">
        <w:trPr>
          <w:trHeight w:val="435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475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lastRenderedPageBreak/>
              <w:t>5308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Cercetare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fundamentala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cercetare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dezvoltare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475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475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3812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F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CHELTUIELI CURENTE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475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475</w:t>
            </w:r>
          </w:p>
        </w:tc>
      </w:tr>
      <w:tr w:rsidR="00CF6C82" w:rsidRPr="00CF6C82" w:rsidTr="00CF6C82">
        <w:trPr>
          <w:trHeight w:val="465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58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X PROIECTE CU FINANTARE DIN FONDURI EXTERNE NERAMBURSABILE AFERENTE CADRULUI FINANCIAR 2014-2020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475</w:t>
            </w:r>
          </w:p>
        </w:tc>
      </w:tr>
      <w:tr w:rsidR="00CF6C82" w:rsidRPr="00CF6C82" w:rsidTr="00CF6C82">
        <w:trPr>
          <w:trHeight w:val="525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475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AC090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5010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III.VENITURI PROPRII - TOTAL CHELTUIELI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2.594.190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2.564.064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3812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F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CHELTUIELI CURENTE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1.929.218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1.929.218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10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I      CHELTUIELI  DE  PERSONAL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1.038.751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1.038.751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20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II    BUNURI SI SERVICII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887.948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887.948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56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 xml:space="preserve">TITLUL VIII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Proiecte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cu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finantare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din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Fonduri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Externe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Nerambursabile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(FEN)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postaderare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400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400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57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IX  ASISTENTA SOCIALA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1.024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1.024</w:t>
            </w:r>
          </w:p>
        </w:tc>
      </w:tr>
      <w:tr w:rsidR="00CF6C82" w:rsidRPr="00CF6C82" w:rsidTr="00CF6C82">
        <w:trPr>
          <w:trHeight w:val="54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58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X PROIECTE CU FINANTARE DIN FONDURI EXTERNE NERAMBURSABILE AFERENTE CADRULUI FINANCIAR 2014-2020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320</w:t>
            </w:r>
          </w:p>
        </w:tc>
      </w:tr>
      <w:tr w:rsidR="00CF6C82" w:rsidRPr="00CF6C82" w:rsidTr="00CF6C82">
        <w:trPr>
          <w:trHeight w:val="54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320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59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XI ALTE CHELTUIELI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775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775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3812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F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CHELTUIELI DE CAPITAL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664.972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634.846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71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XIII  ACTIVE NEFINANCIARE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664.972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634.846</w:t>
            </w:r>
          </w:p>
        </w:tc>
      </w:tr>
      <w:tr w:rsidR="00CF6C82" w:rsidRPr="00CF6C82" w:rsidTr="00CF6C82">
        <w:trPr>
          <w:trHeight w:val="405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6010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Aparare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484.708</w:t>
            </w:r>
          </w:p>
        </w:tc>
      </w:tr>
      <w:tr w:rsidR="00CF6C82" w:rsidRPr="00CF6C82" w:rsidTr="00CF6C82">
        <w:trPr>
          <w:trHeight w:val="39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484.708</w:t>
            </w:r>
          </w:p>
        </w:tc>
      </w:tr>
      <w:tr w:rsidR="00CF6C82" w:rsidRPr="00CF6C82" w:rsidTr="00CF6C82">
        <w:trPr>
          <w:trHeight w:val="375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3812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F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CHELTUIELI CURENTE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228.913</w:t>
            </w:r>
          </w:p>
        </w:tc>
      </w:tr>
      <w:tr w:rsidR="00CF6C82" w:rsidRPr="00CF6C82" w:rsidTr="00CF6C82">
        <w:trPr>
          <w:trHeight w:val="39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228.913</w:t>
            </w:r>
          </w:p>
        </w:tc>
      </w:tr>
      <w:tr w:rsidR="00CF6C82" w:rsidRPr="00CF6C82" w:rsidTr="00B50AE7">
        <w:trPr>
          <w:trHeight w:val="318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10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I      CHELTUIELI  DE  PERSONAL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6.667</w:t>
            </w:r>
          </w:p>
        </w:tc>
      </w:tr>
      <w:tr w:rsidR="00CF6C82" w:rsidRPr="00CF6C82" w:rsidTr="00CF6C82">
        <w:trPr>
          <w:trHeight w:val="405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6.667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20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II    BUNURI SI SERVICII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222.246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222.246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3812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F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CHELTUIELI DE CAPITAL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255.795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255.795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lastRenderedPageBreak/>
              <w:t>71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XIII  ACTIVE NEFINANCIARE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255.795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255.795</w:t>
            </w:r>
          </w:p>
        </w:tc>
      </w:tr>
      <w:tr w:rsidR="00CF6C82" w:rsidRPr="00CF6C82" w:rsidTr="00CF6C82">
        <w:trPr>
          <w:trHeight w:val="42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6510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Invatamant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464.642</w:t>
            </w:r>
          </w:p>
        </w:tc>
      </w:tr>
      <w:tr w:rsidR="00CF6C82" w:rsidRPr="00CF6C82" w:rsidTr="00CF6C82">
        <w:trPr>
          <w:trHeight w:val="375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456.964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3812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F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CHELTUIELI CURENTE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401.046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401.046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10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I      CHELTUIELI  DE  PERSONAL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294.817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294.817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20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II    BUNURI SI SERVICII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103.760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103.760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56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 xml:space="preserve">TITLUL VIII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Proiecte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cu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finantare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din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Fonduri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Externe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Nerambursabile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(FEN)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postaderare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400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400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57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IX  ASISTENTA SOCIALA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1.024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1.024</w:t>
            </w:r>
          </w:p>
        </w:tc>
      </w:tr>
      <w:tr w:rsidR="00CF6C82" w:rsidRPr="00CF6C82" w:rsidTr="00CF6C82">
        <w:trPr>
          <w:trHeight w:val="48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58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X PROIECTE CU FINANTARE DIN FONDURI EXTERNE NERAMBURSABILE AFERENTE CADRULUI FINANCIAR 2014-2020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320</w:t>
            </w:r>
          </w:p>
        </w:tc>
      </w:tr>
      <w:tr w:rsidR="00CF6C82" w:rsidRPr="00CF6C82" w:rsidTr="00CF6C82">
        <w:trPr>
          <w:trHeight w:val="54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320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59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TITLUL: TITLUL XI ALTE CHELTUIELI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725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725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3812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F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CHELTUIELI DE CAPITAL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63.596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55.918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71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XIII  ACTIVE NEFINANCIARE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63.596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55.918</w:t>
            </w:r>
          </w:p>
        </w:tc>
      </w:tr>
      <w:tr w:rsidR="00CF6C82" w:rsidRPr="00CF6C82" w:rsidTr="00CF6C82">
        <w:trPr>
          <w:trHeight w:val="465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6610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Sanatate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1.631.221</w:t>
            </w:r>
          </w:p>
        </w:tc>
      </w:tr>
      <w:tr w:rsidR="00CF6C82" w:rsidRPr="00CF6C82" w:rsidTr="00CF6C82">
        <w:trPr>
          <w:trHeight w:val="42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1.608.773</w:t>
            </w:r>
          </w:p>
        </w:tc>
      </w:tr>
      <w:tr w:rsidR="00CF6C82" w:rsidRPr="00CF6C82" w:rsidTr="00CF6C82">
        <w:trPr>
          <w:trHeight w:val="405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3812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F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CHELTUIELI CURENTE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1.286.305</w:t>
            </w:r>
          </w:p>
        </w:tc>
      </w:tr>
      <w:tr w:rsidR="00CF6C82" w:rsidRPr="00CF6C82" w:rsidTr="00DB4182">
        <w:trPr>
          <w:trHeight w:val="354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1.286.305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10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I      CHELTUIELI  DE  PERSONAL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732.663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732.663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20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II    BUNURI SI SERVICII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553.592</w:t>
            </w:r>
          </w:p>
        </w:tc>
      </w:tr>
      <w:tr w:rsidR="00CF6C82" w:rsidRPr="00CF6C82" w:rsidTr="00CF6C82">
        <w:trPr>
          <w:trHeight w:val="375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553.592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59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XI ALTE CHELTUIELI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50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50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3812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F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CHELTUIELI DE CAPITAL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344.916</w:t>
            </w:r>
          </w:p>
        </w:tc>
      </w:tr>
      <w:tr w:rsidR="00CF6C82" w:rsidRPr="00CF6C82" w:rsidTr="00CF6C82">
        <w:trPr>
          <w:trHeight w:val="315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322.468</w:t>
            </w:r>
          </w:p>
        </w:tc>
      </w:tr>
      <w:tr w:rsidR="00CF6C82" w:rsidRPr="00CF6C82" w:rsidTr="00CF6C82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71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XIII  ACTIVE NEFINANCIARE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344.916</w:t>
            </w:r>
          </w:p>
        </w:tc>
      </w:tr>
      <w:tr w:rsidR="00CF6C82" w:rsidRPr="00CF6C82" w:rsidTr="00C01C1F">
        <w:trPr>
          <w:trHeight w:val="255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322.468</w:t>
            </w:r>
          </w:p>
        </w:tc>
      </w:tr>
      <w:tr w:rsidR="00CF6C82" w:rsidRPr="00CF6C82" w:rsidTr="00C01C1F">
        <w:trPr>
          <w:trHeight w:val="336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6710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Cultura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recreere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religie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6.062</w:t>
            </w:r>
          </w:p>
        </w:tc>
      </w:tr>
      <w:tr w:rsidR="00CF6C82" w:rsidRPr="00CF6C82" w:rsidTr="00C01C1F">
        <w:trPr>
          <w:trHeight w:val="255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6.062</w:t>
            </w:r>
          </w:p>
        </w:tc>
      </w:tr>
      <w:tr w:rsidR="00CF6C82" w:rsidRPr="00CF6C82" w:rsidTr="00C01C1F">
        <w:trPr>
          <w:trHeight w:val="345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3812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F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CHELTUIELI CURENTE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5.697</w:t>
            </w:r>
          </w:p>
        </w:tc>
      </w:tr>
      <w:tr w:rsidR="00CF6C82" w:rsidRPr="00CF6C82" w:rsidTr="00C01C1F">
        <w:trPr>
          <w:trHeight w:val="264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5.697</w:t>
            </w:r>
          </w:p>
        </w:tc>
      </w:tr>
      <w:tr w:rsidR="00CF6C82" w:rsidRPr="00CF6C82" w:rsidTr="00C01C1F">
        <w:trPr>
          <w:trHeight w:val="336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10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I      CHELTUIELI  DE  PERSONAL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312</w:t>
            </w:r>
          </w:p>
        </w:tc>
      </w:tr>
      <w:tr w:rsidR="00CF6C82" w:rsidRPr="00CF6C82" w:rsidTr="00C01C1F">
        <w:trPr>
          <w:trHeight w:val="264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312</w:t>
            </w:r>
          </w:p>
        </w:tc>
      </w:tr>
      <w:tr w:rsidR="00CF6C82" w:rsidRPr="00CF6C82" w:rsidTr="00C01C1F">
        <w:trPr>
          <w:trHeight w:val="264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20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II    BUNURI SI SERVICII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5.385</w:t>
            </w:r>
          </w:p>
        </w:tc>
      </w:tr>
      <w:tr w:rsidR="00CF6C82" w:rsidRPr="00CF6C82" w:rsidTr="00C01C1F">
        <w:trPr>
          <w:trHeight w:val="336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5.385</w:t>
            </w:r>
          </w:p>
        </w:tc>
      </w:tr>
      <w:tr w:rsidR="00CF6C82" w:rsidRPr="00CF6C82" w:rsidTr="00C01C1F">
        <w:trPr>
          <w:trHeight w:val="354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3812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F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CHELTUIELI DE CAPITAL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365</w:t>
            </w:r>
          </w:p>
        </w:tc>
      </w:tr>
      <w:tr w:rsidR="00CF6C82" w:rsidRPr="00CF6C82" w:rsidTr="00C01C1F">
        <w:trPr>
          <w:trHeight w:val="264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365</w:t>
            </w:r>
          </w:p>
        </w:tc>
      </w:tr>
      <w:tr w:rsidR="00CF6C82" w:rsidRPr="00CF6C82" w:rsidTr="00C01C1F">
        <w:trPr>
          <w:trHeight w:val="300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71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TITLUL XIII  ACTIVE NEFINANCIARE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365</w:t>
            </w:r>
          </w:p>
        </w:tc>
      </w:tr>
      <w:tr w:rsidR="00CF6C82" w:rsidRPr="00CF6C82" w:rsidTr="00C01C1F">
        <w:trPr>
          <w:trHeight w:val="255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365</w:t>
            </w:r>
          </w:p>
        </w:tc>
      </w:tr>
      <w:tr w:rsidR="00CF6C82" w:rsidRPr="00CF6C82" w:rsidTr="002F577F">
        <w:trPr>
          <w:trHeight w:val="318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  <w:t>8010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Actiuni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generale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economice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comerciale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si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munca</w:t>
            </w:r>
            <w:proofErr w:type="spellEnd"/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7.557</w:t>
            </w:r>
          </w:p>
        </w:tc>
      </w:tr>
      <w:tr w:rsidR="00CF6C82" w:rsidRPr="00CF6C82" w:rsidTr="00B20DF3">
        <w:trPr>
          <w:trHeight w:val="273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7.557</w:t>
            </w:r>
          </w:p>
        </w:tc>
      </w:tr>
      <w:tr w:rsidR="00CF6C82" w:rsidRPr="00CF6C82" w:rsidTr="00B20DF3">
        <w:trPr>
          <w:trHeight w:val="345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3812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F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CHELTUIELI CURENTE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7.257</w:t>
            </w:r>
          </w:p>
        </w:tc>
      </w:tr>
      <w:tr w:rsidR="00CF6C82" w:rsidRPr="00CF6C82" w:rsidTr="00B20DF3">
        <w:trPr>
          <w:trHeight w:val="264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7.257</w:t>
            </w:r>
          </w:p>
        </w:tc>
      </w:tr>
      <w:tr w:rsidR="00CF6C82" w:rsidRPr="00CF6C82" w:rsidTr="00B20DF3">
        <w:trPr>
          <w:trHeight w:val="345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10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I      CHELTUIELI  DE  PERSONAL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4.292</w:t>
            </w:r>
          </w:p>
        </w:tc>
      </w:tr>
      <w:tr w:rsidR="00CF6C82" w:rsidRPr="00CF6C82" w:rsidTr="00B20DF3">
        <w:trPr>
          <w:trHeight w:val="255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4.292</w:t>
            </w:r>
          </w:p>
        </w:tc>
      </w:tr>
      <w:tr w:rsidR="00CF6C82" w:rsidRPr="00CF6C82" w:rsidTr="00B20DF3">
        <w:trPr>
          <w:trHeight w:val="336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20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>TITLUL II    BUNURI SI SERVICII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2.965</w:t>
            </w:r>
          </w:p>
        </w:tc>
      </w:tr>
      <w:tr w:rsidR="00CF6C82" w:rsidRPr="00CF6C82" w:rsidTr="00B20DF3">
        <w:trPr>
          <w:trHeight w:val="255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2.965</w:t>
            </w:r>
          </w:p>
        </w:tc>
      </w:tr>
      <w:tr w:rsidR="00CF6C82" w:rsidRPr="00CF6C82" w:rsidTr="00B20DF3">
        <w:trPr>
          <w:trHeight w:val="336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  <w:r w:rsidRPr="003812D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F6C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CHELTUIELI DE CAPITAL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300</w:t>
            </w:r>
          </w:p>
        </w:tc>
      </w:tr>
      <w:tr w:rsidR="00CF6C82" w:rsidRPr="00CF6C82" w:rsidTr="00B20DF3">
        <w:trPr>
          <w:trHeight w:val="273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300</w:t>
            </w:r>
          </w:p>
        </w:tc>
      </w:tr>
      <w:tr w:rsidR="00CF6C82" w:rsidRPr="00CF6C82" w:rsidTr="002F577F">
        <w:trPr>
          <w:trHeight w:val="246"/>
        </w:trPr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  <w:r w:rsidRPr="003812D3">
              <w:rPr>
                <w:rFonts w:ascii="Calibri" w:eastAsia="Times New Roman" w:hAnsi="Calibri" w:cs="Calibri"/>
                <w:i/>
                <w:color w:val="000000"/>
                <w:lang w:val="en-US"/>
              </w:rPr>
              <w:t>71</w:t>
            </w:r>
          </w:p>
        </w:tc>
        <w:tc>
          <w:tcPr>
            <w:tcW w:w="39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lang w:val="en-US"/>
              </w:rPr>
              <w:t xml:space="preserve"> TITLUL XIII  ACTIVE NEFINANCIARE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CF6C82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angajament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300</w:t>
            </w:r>
          </w:p>
        </w:tc>
      </w:tr>
      <w:tr w:rsidR="00CF6C82" w:rsidRPr="00CF6C82" w:rsidTr="00B20DF3">
        <w:trPr>
          <w:trHeight w:val="264"/>
        </w:trPr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6C82" w:rsidRPr="003812D3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en-US"/>
              </w:rPr>
            </w:pPr>
          </w:p>
        </w:tc>
        <w:tc>
          <w:tcPr>
            <w:tcW w:w="39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C82" w:rsidRPr="00CF6C82" w:rsidRDefault="00460B6E" w:rsidP="00CF6C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II.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Credite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/>
              </w:rPr>
              <w:t>bugetare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CF6C82" w:rsidRPr="00CF6C82" w:rsidRDefault="00CF6C82" w:rsidP="00CF6C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CF6C82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300</w:t>
            </w:r>
          </w:p>
        </w:tc>
      </w:tr>
    </w:tbl>
    <w:p w:rsidR="00BF13D7" w:rsidRPr="00B50AE7" w:rsidRDefault="00BF13D7" w:rsidP="0027457A">
      <w:pPr>
        <w:spacing w:after="0" w:line="240" w:lineRule="auto"/>
        <w:ind w:left="993" w:hanging="284"/>
        <w:rPr>
          <w:rFonts w:ascii="Times New Roman" w:hAnsi="Times New Roman" w:cs="Times New Roman"/>
          <w:sz w:val="12"/>
          <w:szCs w:val="12"/>
          <w:lang w:val="en-US"/>
        </w:rPr>
      </w:pPr>
    </w:p>
    <w:p w:rsidR="0027457A" w:rsidRPr="00B50AE7" w:rsidRDefault="0027457A" w:rsidP="0027457A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B50AE7">
        <w:rPr>
          <w:rFonts w:ascii="Times New Roman" w:hAnsi="Times New Roman" w:cs="Times New Roman"/>
          <w:sz w:val="18"/>
          <w:szCs w:val="18"/>
          <w:lang w:val="en-US"/>
        </w:rPr>
        <w:t>Notă</w:t>
      </w:r>
      <w:proofErr w:type="spellEnd"/>
      <w:r w:rsidRPr="00B50AE7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proofErr w:type="spellStart"/>
      <w:r w:rsidRPr="00B50AE7">
        <w:rPr>
          <w:rFonts w:ascii="Times New Roman" w:hAnsi="Times New Roman" w:cs="Times New Roman"/>
          <w:sz w:val="18"/>
          <w:szCs w:val="18"/>
          <w:lang w:val="en-US"/>
        </w:rPr>
        <w:t>Sunt</w:t>
      </w:r>
      <w:proofErr w:type="spellEnd"/>
      <w:r w:rsidRPr="00B50AE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B50AE7">
        <w:rPr>
          <w:rFonts w:ascii="Times New Roman" w:hAnsi="Times New Roman" w:cs="Times New Roman"/>
          <w:sz w:val="18"/>
          <w:szCs w:val="18"/>
          <w:lang w:val="en-US"/>
        </w:rPr>
        <w:t>incluse</w:t>
      </w:r>
      <w:proofErr w:type="spellEnd"/>
      <w:r w:rsidRPr="00B50AE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B50AE7">
        <w:rPr>
          <w:rFonts w:ascii="Times New Roman" w:hAnsi="Times New Roman" w:cs="Times New Roman"/>
          <w:sz w:val="18"/>
          <w:szCs w:val="18"/>
          <w:lang w:val="en-US"/>
        </w:rPr>
        <w:t>și</w:t>
      </w:r>
      <w:proofErr w:type="spellEnd"/>
      <w:r w:rsidRPr="00B50AE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B50AE7">
        <w:rPr>
          <w:rFonts w:ascii="Times New Roman" w:hAnsi="Times New Roman" w:cs="Times New Roman"/>
          <w:sz w:val="18"/>
          <w:szCs w:val="18"/>
          <w:lang w:val="en-US"/>
        </w:rPr>
        <w:t>veniturile</w:t>
      </w:r>
      <w:proofErr w:type="spellEnd"/>
      <w:r w:rsidRPr="00B50AE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B50AE7">
        <w:rPr>
          <w:rFonts w:ascii="Times New Roman" w:hAnsi="Times New Roman" w:cs="Times New Roman"/>
          <w:sz w:val="18"/>
          <w:szCs w:val="18"/>
          <w:lang w:val="en-US"/>
        </w:rPr>
        <w:t>și</w:t>
      </w:r>
      <w:proofErr w:type="spellEnd"/>
      <w:r w:rsidRPr="00B50AE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B50AE7">
        <w:rPr>
          <w:rFonts w:ascii="Times New Roman" w:hAnsi="Times New Roman" w:cs="Times New Roman"/>
          <w:sz w:val="18"/>
          <w:szCs w:val="18"/>
          <w:lang w:val="en-US"/>
        </w:rPr>
        <w:t>cheltuielile</w:t>
      </w:r>
      <w:proofErr w:type="spellEnd"/>
      <w:r w:rsidRPr="00B50AE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B50AE7">
        <w:rPr>
          <w:rFonts w:ascii="Times New Roman" w:hAnsi="Times New Roman" w:cs="Times New Roman"/>
          <w:sz w:val="18"/>
          <w:szCs w:val="18"/>
          <w:lang w:val="en-US"/>
        </w:rPr>
        <w:t>instituțiilor</w:t>
      </w:r>
      <w:proofErr w:type="spellEnd"/>
      <w:r w:rsidRPr="00B50AE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B50AE7">
        <w:rPr>
          <w:rFonts w:ascii="Times New Roman" w:hAnsi="Times New Roman" w:cs="Times New Roman"/>
          <w:sz w:val="18"/>
          <w:szCs w:val="18"/>
          <w:lang w:val="en-US"/>
        </w:rPr>
        <w:t>publice</w:t>
      </w:r>
      <w:proofErr w:type="spellEnd"/>
      <w:r w:rsidRPr="00B50AE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B50AE7">
        <w:rPr>
          <w:rFonts w:ascii="Times New Roman" w:hAnsi="Times New Roman" w:cs="Times New Roman"/>
          <w:sz w:val="18"/>
          <w:szCs w:val="18"/>
          <w:lang w:val="en-US"/>
        </w:rPr>
        <w:t>finanțate</w:t>
      </w:r>
      <w:proofErr w:type="spellEnd"/>
      <w:r w:rsidRPr="00B50AE7">
        <w:rPr>
          <w:rFonts w:ascii="Times New Roman" w:hAnsi="Times New Roman" w:cs="Times New Roman"/>
          <w:sz w:val="18"/>
          <w:szCs w:val="18"/>
          <w:lang w:val="en-US"/>
        </w:rPr>
        <w:t xml:space="preserve"> integral din </w:t>
      </w:r>
      <w:proofErr w:type="spellStart"/>
      <w:r w:rsidRPr="00B50AE7">
        <w:rPr>
          <w:rFonts w:ascii="Times New Roman" w:hAnsi="Times New Roman" w:cs="Times New Roman"/>
          <w:sz w:val="18"/>
          <w:szCs w:val="18"/>
          <w:lang w:val="en-US"/>
        </w:rPr>
        <w:t>venituri</w:t>
      </w:r>
      <w:proofErr w:type="spellEnd"/>
      <w:r w:rsidRPr="00B50AE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B50AE7">
        <w:rPr>
          <w:rFonts w:ascii="Times New Roman" w:hAnsi="Times New Roman" w:cs="Times New Roman"/>
          <w:sz w:val="18"/>
          <w:szCs w:val="18"/>
          <w:lang w:val="en-US"/>
        </w:rPr>
        <w:t>proprii</w:t>
      </w:r>
      <w:proofErr w:type="spellEnd"/>
    </w:p>
    <w:p w:rsidR="006D13FE" w:rsidRDefault="006D13FE" w:rsidP="006D13FE">
      <w:pPr>
        <w:spacing w:after="0" w:line="240" w:lineRule="auto"/>
        <w:rPr>
          <w:rFonts w:ascii="Times New Roman" w:hAnsi="Times New Roman" w:cs="Times New Roman"/>
          <w:sz w:val="12"/>
          <w:szCs w:val="12"/>
          <w:lang w:val="en-US"/>
        </w:rPr>
      </w:pPr>
    </w:p>
    <w:p w:rsidR="00C01C1F" w:rsidRDefault="00C01C1F" w:rsidP="006D13FE">
      <w:pPr>
        <w:spacing w:after="0" w:line="240" w:lineRule="auto"/>
        <w:rPr>
          <w:rFonts w:ascii="Times New Roman" w:hAnsi="Times New Roman" w:cs="Times New Roman"/>
          <w:sz w:val="12"/>
          <w:szCs w:val="12"/>
          <w:lang w:val="en-US"/>
        </w:rPr>
      </w:pPr>
    </w:p>
    <w:p w:rsidR="00DB4182" w:rsidRDefault="00DB4182" w:rsidP="006D13FE">
      <w:pPr>
        <w:spacing w:after="0" w:line="240" w:lineRule="auto"/>
        <w:rPr>
          <w:rFonts w:ascii="Times New Roman" w:hAnsi="Times New Roman" w:cs="Times New Roman"/>
          <w:sz w:val="12"/>
          <w:szCs w:val="12"/>
          <w:lang w:val="en-US"/>
        </w:rPr>
      </w:pPr>
    </w:p>
    <w:tbl>
      <w:tblPr>
        <w:tblStyle w:val="TableGrid"/>
        <w:tblW w:w="10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11"/>
        <w:gridCol w:w="3707"/>
      </w:tblGrid>
      <w:tr w:rsidR="006D13FE" w:rsidRPr="006D13FE" w:rsidTr="002F577F">
        <w:trPr>
          <w:trHeight w:val="536"/>
        </w:trPr>
        <w:tc>
          <w:tcPr>
            <w:tcW w:w="6811" w:type="dxa"/>
          </w:tcPr>
          <w:p w:rsidR="006D13FE" w:rsidRPr="006D13FE" w:rsidRDefault="006D13FE" w:rsidP="006D13F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07" w:type="dxa"/>
          </w:tcPr>
          <w:p w:rsidR="006D13FE" w:rsidRPr="006D13FE" w:rsidRDefault="006D13FE" w:rsidP="006D13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D13FE" w:rsidRPr="006D13FE" w:rsidTr="002F577F">
        <w:trPr>
          <w:trHeight w:val="643"/>
        </w:trPr>
        <w:tc>
          <w:tcPr>
            <w:tcW w:w="6811" w:type="dxa"/>
          </w:tcPr>
          <w:p w:rsidR="006D13FE" w:rsidRPr="006D13FE" w:rsidRDefault="006D13FE" w:rsidP="006D13F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07" w:type="dxa"/>
          </w:tcPr>
          <w:tbl>
            <w:tblPr>
              <w:tblW w:w="5205" w:type="dxa"/>
              <w:tblInd w:w="1" w:type="dxa"/>
              <w:tblLayout w:type="fixed"/>
              <w:tblLook w:val="04A0"/>
            </w:tblPr>
            <w:tblGrid>
              <w:gridCol w:w="5205"/>
            </w:tblGrid>
            <w:tr w:rsidR="006D13FE" w:rsidRPr="006D13FE" w:rsidTr="00C01C1F">
              <w:trPr>
                <w:trHeight w:val="321"/>
              </w:trPr>
              <w:tc>
                <w:tcPr>
                  <w:tcW w:w="5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3FE" w:rsidRPr="006D13FE" w:rsidRDefault="006D13FE" w:rsidP="006D13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o-RO"/>
                    </w:rPr>
                  </w:pPr>
                </w:p>
              </w:tc>
            </w:tr>
            <w:tr w:rsidR="006D13FE" w:rsidRPr="006D13FE" w:rsidTr="00C01C1F">
              <w:trPr>
                <w:trHeight w:val="321"/>
              </w:trPr>
              <w:tc>
                <w:tcPr>
                  <w:tcW w:w="5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13FE" w:rsidRPr="006D13FE" w:rsidRDefault="006D13FE" w:rsidP="006D13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o-RO"/>
                    </w:rPr>
                  </w:pPr>
                </w:p>
              </w:tc>
            </w:tr>
          </w:tbl>
          <w:p w:rsidR="006D13FE" w:rsidRPr="006D13FE" w:rsidRDefault="006D13FE" w:rsidP="006D13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D13FE" w:rsidRPr="006D13FE" w:rsidTr="002F577F">
        <w:trPr>
          <w:trHeight w:val="267"/>
        </w:trPr>
        <w:tc>
          <w:tcPr>
            <w:tcW w:w="6811" w:type="dxa"/>
          </w:tcPr>
          <w:p w:rsidR="00DB4182" w:rsidRPr="006D13FE" w:rsidRDefault="00DB4182" w:rsidP="006D13F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707" w:type="dxa"/>
          </w:tcPr>
          <w:p w:rsidR="006D13FE" w:rsidRPr="000E36A0" w:rsidRDefault="006D13FE" w:rsidP="006D13F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D13FE" w:rsidRPr="006D13FE" w:rsidTr="002F577F">
        <w:trPr>
          <w:trHeight w:val="147"/>
        </w:trPr>
        <w:tc>
          <w:tcPr>
            <w:tcW w:w="6811" w:type="dxa"/>
          </w:tcPr>
          <w:p w:rsidR="00B20DF3" w:rsidRPr="006D13FE" w:rsidRDefault="00B20DF3" w:rsidP="006D13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7" w:type="dxa"/>
          </w:tcPr>
          <w:p w:rsidR="00C01C1F" w:rsidRPr="000E36A0" w:rsidRDefault="00C01C1F" w:rsidP="002F577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F577F" w:rsidRPr="006D13FE" w:rsidTr="002F577F">
        <w:trPr>
          <w:trHeight w:val="129"/>
        </w:trPr>
        <w:tc>
          <w:tcPr>
            <w:tcW w:w="6811" w:type="dxa"/>
          </w:tcPr>
          <w:p w:rsidR="002F577F" w:rsidRDefault="002F577F" w:rsidP="006D13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7" w:type="dxa"/>
          </w:tcPr>
          <w:p w:rsidR="002F577F" w:rsidRPr="000E36A0" w:rsidRDefault="002F577F" w:rsidP="002F577F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6D13FE" w:rsidRPr="006D13FE" w:rsidTr="002F577F">
        <w:trPr>
          <w:trHeight w:val="264"/>
        </w:trPr>
        <w:tc>
          <w:tcPr>
            <w:tcW w:w="6811" w:type="dxa"/>
          </w:tcPr>
          <w:p w:rsidR="006D13FE" w:rsidRPr="006D13FE" w:rsidRDefault="006D13FE" w:rsidP="006D13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7" w:type="dxa"/>
          </w:tcPr>
          <w:p w:rsidR="00C01C1F" w:rsidRPr="006D13FE" w:rsidRDefault="00C01C1F" w:rsidP="002F5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D13FE" w:rsidRPr="0027457A" w:rsidRDefault="006D13FE" w:rsidP="002F57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D13FE" w:rsidRPr="0027457A" w:rsidSect="007C34C1">
      <w:footerReference w:type="default" r:id="rId7"/>
      <w:pgSz w:w="11906" w:h="16838" w:code="9"/>
      <w:pgMar w:top="680" w:right="907" w:bottom="680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F1C" w:rsidRDefault="009C2F1C" w:rsidP="00B4383D">
      <w:pPr>
        <w:spacing w:after="0" w:line="240" w:lineRule="auto"/>
      </w:pPr>
      <w:r>
        <w:separator/>
      </w:r>
    </w:p>
  </w:endnote>
  <w:endnote w:type="continuationSeparator" w:id="0">
    <w:p w:rsidR="009C2F1C" w:rsidRDefault="009C2F1C" w:rsidP="00B4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21112583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565050477"/>
          <w:docPartObj>
            <w:docPartGallery w:val="Page Numbers (Top of Page)"/>
            <w:docPartUnique/>
          </w:docPartObj>
        </w:sdtPr>
        <w:sdtContent>
          <w:p w:rsidR="00F504E3" w:rsidRPr="00B4383D" w:rsidRDefault="008210D3">
            <w:pPr>
              <w:pStyle w:val="Footer"/>
              <w:jc w:val="center"/>
              <w:rPr>
                <w:sz w:val="20"/>
              </w:rPr>
            </w:pPr>
            <w:r w:rsidRPr="00B4383D">
              <w:rPr>
                <w:sz w:val="20"/>
                <w:szCs w:val="24"/>
              </w:rPr>
              <w:fldChar w:fldCharType="begin"/>
            </w:r>
            <w:r w:rsidR="00F504E3" w:rsidRPr="00B4383D">
              <w:rPr>
                <w:sz w:val="20"/>
              </w:rPr>
              <w:instrText xml:space="preserve"> PAGE </w:instrText>
            </w:r>
            <w:r w:rsidRPr="00B4383D">
              <w:rPr>
                <w:sz w:val="20"/>
                <w:szCs w:val="24"/>
              </w:rPr>
              <w:fldChar w:fldCharType="separate"/>
            </w:r>
            <w:r w:rsidR="003812D3">
              <w:rPr>
                <w:noProof/>
                <w:sz w:val="20"/>
              </w:rPr>
              <w:t>3</w:t>
            </w:r>
            <w:r w:rsidRPr="00B4383D">
              <w:rPr>
                <w:sz w:val="20"/>
                <w:szCs w:val="24"/>
              </w:rPr>
              <w:fldChar w:fldCharType="end"/>
            </w:r>
            <w:r w:rsidR="00F504E3" w:rsidRPr="00B4383D">
              <w:rPr>
                <w:sz w:val="20"/>
              </w:rPr>
              <w:t xml:space="preserve"> din </w:t>
            </w:r>
            <w:r w:rsidRPr="00B4383D">
              <w:rPr>
                <w:sz w:val="20"/>
                <w:szCs w:val="24"/>
              </w:rPr>
              <w:fldChar w:fldCharType="begin"/>
            </w:r>
            <w:r w:rsidR="00F504E3" w:rsidRPr="00B4383D">
              <w:rPr>
                <w:sz w:val="20"/>
              </w:rPr>
              <w:instrText xml:space="preserve"> NUMPAGES  </w:instrText>
            </w:r>
            <w:r w:rsidRPr="00B4383D">
              <w:rPr>
                <w:sz w:val="20"/>
                <w:szCs w:val="24"/>
              </w:rPr>
              <w:fldChar w:fldCharType="separate"/>
            </w:r>
            <w:r w:rsidR="003812D3">
              <w:rPr>
                <w:noProof/>
                <w:sz w:val="20"/>
              </w:rPr>
              <w:t>9</w:t>
            </w:r>
            <w:r w:rsidRPr="00B4383D">
              <w:rPr>
                <w:sz w:val="20"/>
                <w:szCs w:val="24"/>
              </w:rPr>
              <w:fldChar w:fldCharType="end"/>
            </w:r>
          </w:p>
        </w:sdtContent>
      </w:sdt>
    </w:sdtContent>
  </w:sdt>
  <w:p w:rsidR="00F504E3" w:rsidRDefault="00F504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F1C" w:rsidRDefault="009C2F1C" w:rsidP="00B4383D">
      <w:pPr>
        <w:spacing w:after="0" w:line="240" w:lineRule="auto"/>
      </w:pPr>
      <w:r>
        <w:separator/>
      </w:r>
    </w:p>
  </w:footnote>
  <w:footnote w:type="continuationSeparator" w:id="0">
    <w:p w:rsidR="009C2F1C" w:rsidRDefault="009C2F1C" w:rsidP="00B43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676"/>
    <w:rsid w:val="00007D77"/>
    <w:rsid w:val="0004018C"/>
    <w:rsid w:val="000616D8"/>
    <w:rsid w:val="00062F67"/>
    <w:rsid w:val="00085F06"/>
    <w:rsid w:val="000B2174"/>
    <w:rsid w:val="000C1CDB"/>
    <w:rsid w:val="000E36A0"/>
    <w:rsid w:val="000F0ABE"/>
    <w:rsid w:val="0013570E"/>
    <w:rsid w:val="00143595"/>
    <w:rsid w:val="00190A2B"/>
    <w:rsid w:val="001C1121"/>
    <w:rsid w:val="00242F80"/>
    <w:rsid w:val="0027457A"/>
    <w:rsid w:val="002B01F0"/>
    <w:rsid w:val="002B76FF"/>
    <w:rsid w:val="002D47A2"/>
    <w:rsid w:val="002D4EAA"/>
    <w:rsid w:val="002F577F"/>
    <w:rsid w:val="0036495A"/>
    <w:rsid w:val="00373083"/>
    <w:rsid w:val="003812D3"/>
    <w:rsid w:val="00410302"/>
    <w:rsid w:val="00460B6E"/>
    <w:rsid w:val="00484FDA"/>
    <w:rsid w:val="004D2720"/>
    <w:rsid w:val="00540675"/>
    <w:rsid w:val="005863D2"/>
    <w:rsid w:val="0059529E"/>
    <w:rsid w:val="00596108"/>
    <w:rsid w:val="005B795D"/>
    <w:rsid w:val="005C1499"/>
    <w:rsid w:val="005E7AB6"/>
    <w:rsid w:val="005F448C"/>
    <w:rsid w:val="00611BB6"/>
    <w:rsid w:val="006710D3"/>
    <w:rsid w:val="006735F2"/>
    <w:rsid w:val="00673CBB"/>
    <w:rsid w:val="0069148D"/>
    <w:rsid w:val="006B2721"/>
    <w:rsid w:val="006B51D4"/>
    <w:rsid w:val="006C3EFC"/>
    <w:rsid w:val="006D033D"/>
    <w:rsid w:val="006D13FE"/>
    <w:rsid w:val="00730E43"/>
    <w:rsid w:val="00787748"/>
    <w:rsid w:val="007C34C1"/>
    <w:rsid w:val="00802B98"/>
    <w:rsid w:val="008210D3"/>
    <w:rsid w:val="00827BDA"/>
    <w:rsid w:val="00851539"/>
    <w:rsid w:val="00871974"/>
    <w:rsid w:val="008836F6"/>
    <w:rsid w:val="008A7729"/>
    <w:rsid w:val="00914A7D"/>
    <w:rsid w:val="00935A6F"/>
    <w:rsid w:val="009433BD"/>
    <w:rsid w:val="009C2F1C"/>
    <w:rsid w:val="00A755BF"/>
    <w:rsid w:val="00A827AB"/>
    <w:rsid w:val="00AA1ACC"/>
    <w:rsid w:val="00AC484F"/>
    <w:rsid w:val="00AD1B55"/>
    <w:rsid w:val="00AE4F48"/>
    <w:rsid w:val="00B05812"/>
    <w:rsid w:val="00B1288D"/>
    <w:rsid w:val="00B20445"/>
    <w:rsid w:val="00B20DF3"/>
    <w:rsid w:val="00B364C2"/>
    <w:rsid w:val="00B4383D"/>
    <w:rsid w:val="00B50AE7"/>
    <w:rsid w:val="00B90E70"/>
    <w:rsid w:val="00BF13D7"/>
    <w:rsid w:val="00C01C1F"/>
    <w:rsid w:val="00C428E9"/>
    <w:rsid w:val="00C67EC9"/>
    <w:rsid w:val="00C7491B"/>
    <w:rsid w:val="00C76B36"/>
    <w:rsid w:val="00CB4E0A"/>
    <w:rsid w:val="00CB5779"/>
    <w:rsid w:val="00CF08FA"/>
    <w:rsid w:val="00CF6C82"/>
    <w:rsid w:val="00D3374B"/>
    <w:rsid w:val="00D51607"/>
    <w:rsid w:val="00D56542"/>
    <w:rsid w:val="00D8796E"/>
    <w:rsid w:val="00D9707B"/>
    <w:rsid w:val="00DA3A40"/>
    <w:rsid w:val="00DB4182"/>
    <w:rsid w:val="00E02D79"/>
    <w:rsid w:val="00E57149"/>
    <w:rsid w:val="00F34413"/>
    <w:rsid w:val="00F504E3"/>
    <w:rsid w:val="00F93676"/>
    <w:rsid w:val="00FC1F93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A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3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383D"/>
  </w:style>
  <w:style w:type="paragraph" w:styleId="Footer">
    <w:name w:val="footer"/>
    <w:basedOn w:val="Normal"/>
    <w:link w:val="FooterChar"/>
    <w:uiPriority w:val="99"/>
    <w:unhideWhenUsed/>
    <w:rsid w:val="00B43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83D"/>
  </w:style>
  <w:style w:type="character" w:styleId="Hyperlink">
    <w:name w:val="Hyperlink"/>
    <w:basedOn w:val="DefaultParagraphFont"/>
    <w:uiPriority w:val="99"/>
    <w:semiHidden/>
    <w:unhideWhenUsed/>
    <w:rsid w:val="002745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457A"/>
    <w:rPr>
      <w:color w:val="800080"/>
      <w:u w:val="single"/>
    </w:rPr>
  </w:style>
  <w:style w:type="paragraph" w:customStyle="1" w:styleId="xl63">
    <w:name w:val="xl63"/>
    <w:basedOn w:val="Normal"/>
    <w:rsid w:val="0027457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4">
    <w:name w:val="xl64"/>
    <w:basedOn w:val="Normal"/>
    <w:rsid w:val="0027457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5">
    <w:name w:val="xl65"/>
    <w:basedOn w:val="Normal"/>
    <w:rsid w:val="0027457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6">
    <w:name w:val="xl66"/>
    <w:basedOn w:val="Normal"/>
    <w:rsid w:val="0027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67">
    <w:name w:val="xl67"/>
    <w:basedOn w:val="Normal"/>
    <w:rsid w:val="0027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68">
    <w:name w:val="xl68"/>
    <w:basedOn w:val="Normal"/>
    <w:rsid w:val="0027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69">
    <w:name w:val="xl69"/>
    <w:basedOn w:val="Normal"/>
    <w:rsid w:val="0027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70">
    <w:name w:val="xl70"/>
    <w:basedOn w:val="Normal"/>
    <w:rsid w:val="0027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71">
    <w:name w:val="xl71"/>
    <w:basedOn w:val="Normal"/>
    <w:rsid w:val="0027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72">
    <w:name w:val="xl72"/>
    <w:basedOn w:val="Normal"/>
    <w:rsid w:val="0027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3">
    <w:name w:val="xl73"/>
    <w:basedOn w:val="Normal"/>
    <w:rsid w:val="0027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74">
    <w:name w:val="xl74"/>
    <w:basedOn w:val="Normal"/>
    <w:rsid w:val="0027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5">
    <w:name w:val="xl75"/>
    <w:basedOn w:val="Normal"/>
    <w:rsid w:val="0027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6">
    <w:name w:val="xl76"/>
    <w:basedOn w:val="Normal"/>
    <w:rsid w:val="0027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customStyle="1" w:styleId="xl77">
    <w:name w:val="xl77"/>
    <w:basedOn w:val="Normal"/>
    <w:rsid w:val="00274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customStyle="1" w:styleId="xl78">
    <w:name w:val="xl78"/>
    <w:basedOn w:val="Normal"/>
    <w:rsid w:val="0027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79">
    <w:name w:val="xl79"/>
    <w:basedOn w:val="Normal"/>
    <w:rsid w:val="00274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80">
    <w:name w:val="xl80"/>
    <w:basedOn w:val="Normal"/>
    <w:rsid w:val="0027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81">
    <w:name w:val="xl81"/>
    <w:basedOn w:val="Normal"/>
    <w:rsid w:val="0027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customStyle="1" w:styleId="xl82">
    <w:name w:val="xl82"/>
    <w:basedOn w:val="Normal"/>
    <w:rsid w:val="0027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3">
    <w:name w:val="xl83"/>
    <w:basedOn w:val="Normal"/>
    <w:rsid w:val="0027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84">
    <w:name w:val="xl84"/>
    <w:basedOn w:val="Normal"/>
    <w:rsid w:val="00274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85">
    <w:name w:val="xl85"/>
    <w:basedOn w:val="Normal"/>
    <w:rsid w:val="0027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6">
    <w:name w:val="xl86"/>
    <w:basedOn w:val="Normal"/>
    <w:rsid w:val="00274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7">
    <w:name w:val="xl87"/>
    <w:basedOn w:val="Normal"/>
    <w:rsid w:val="0027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customStyle="1" w:styleId="xl88">
    <w:name w:val="xl88"/>
    <w:basedOn w:val="Normal"/>
    <w:rsid w:val="00274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customStyle="1" w:styleId="xl89">
    <w:name w:val="xl89"/>
    <w:basedOn w:val="Normal"/>
    <w:rsid w:val="00274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90">
    <w:name w:val="xl90"/>
    <w:basedOn w:val="Normal"/>
    <w:rsid w:val="0027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91">
    <w:name w:val="xl91"/>
    <w:basedOn w:val="Normal"/>
    <w:rsid w:val="002745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customStyle="1" w:styleId="xl92">
    <w:name w:val="xl92"/>
    <w:basedOn w:val="Normal"/>
    <w:rsid w:val="002745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93">
    <w:name w:val="xl93"/>
    <w:basedOn w:val="Normal"/>
    <w:rsid w:val="0027457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customStyle="1" w:styleId="xl94">
    <w:name w:val="xl94"/>
    <w:basedOn w:val="Normal"/>
    <w:rsid w:val="00274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customStyle="1" w:styleId="xl95">
    <w:name w:val="xl95"/>
    <w:basedOn w:val="Normal"/>
    <w:rsid w:val="002745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customStyle="1" w:styleId="xl96">
    <w:name w:val="xl96"/>
    <w:basedOn w:val="Normal"/>
    <w:rsid w:val="002745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customStyle="1" w:styleId="xl97">
    <w:name w:val="xl97"/>
    <w:basedOn w:val="Normal"/>
    <w:rsid w:val="00274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customStyle="1" w:styleId="xl98">
    <w:name w:val="xl98"/>
    <w:basedOn w:val="Normal"/>
    <w:rsid w:val="002745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customStyle="1" w:styleId="xl99">
    <w:name w:val="xl99"/>
    <w:basedOn w:val="Normal"/>
    <w:rsid w:val="0027457A"/>
    <w:pPr>
      <w:pBdr>
        <w:top w:val="single" w:sz="4" w:space="0" w:color="auto"/>
        <w:lef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100">
    <w:name w:val="xl100"/>
    <w:basedOn w:val="Normal"/>
    <w:rsid w:val="0027457A"/>
    <w:pPr>
      <w:pBdr>
        <w:top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101">
    <w:name w:val="xl101"/>
    <w:basedOn w:val="Normal"/>
    <w:rsid w:val="0027457A"/>
    <w:pPr>
      <w:pBdr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102">
    <w:name w:val="xl102"/>
    <w:basedOn w:val="Normal"/>
    <w:rsid w:val="0027457A"/>
    <w:pPr>
      <w:pBdr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103">
    <w:name w:val="xl103"/>
    <w:basedOn w:val="Normal"/>
    <w:rsid w:val="002745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104">
    <w:name w:val="xl104"/>
    <w:basedOn w:val="Normal"/>
    <w:rsid w:val="002745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05">
    <w:name w:val="xl105"/>
    <w:basedOn w:val="Normal"/>
    <w:rsid w:val="0027457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customStyle="1" w:styleId="xl106">
    <w:name w:val="xl106"/>
    <w:basedOn w:val="Normal"/>
    <w:rsid w:val="00274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customStyle="1" w:styleId="xl107">
    <w:name w:val="xl107"/>
    <w:basedOn w:val="Normal"/>
    <w:rsid w:val="002745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customStyle="1" w:styleId="xl108">
    <w:name w:val="xl108"/>
    <w:basedOn w:val="Normal"/>
    <w:rsid w:val="002745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customStyle="1" w:styleId="xl109">
    <w:name w:val="xl109"/>
    <w:basedOn w:val="Normal"/>
    <w:rsid w:val="0027457A"/>
    <w:pPr>
      <w:pBdr>
        <w:top w:val="single" w:sz="4" w:space="0" w:color="auto"/>
        <w:lef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110">
    <w:name w:val="xl110"/>
    <w:basedOn w:val="Normal"/>
    <w:rsid w:val="0027457A"/>
    <w:pPr>
      <w:pBdr>
        <w:top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111">
    <w:name w:val="xl111"/>
    <w:basedOn w:val="Normal"/>
    <w:rsid w:val="0027457A"/>
    <w:pPr>
      <w:pBdr>
        <w:left w:val="single" w:sz="4" w:space="0" w:color="auto"/>
        <w:bottom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112">
    <w:name w:val="xl112"/>
    <w:basedOn w:val="Normal"/>
    <w:rsid w:val="0027457A"/>
    <w:pPr>
      <w:pBdr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113">
    <w:name w:val="xl113"/>
    <w:basedOn w:val="Normal"/>
    <w:rsid w:val="002745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114">
    <w:name w:val="xl114"/>
    <w:basedOn w:val="Normal"/>
    <w:rsid w:val="002745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115">
    <w:name w:val="xl115"/>
    <w:basedOn w:val="Normal"/>
    <w:rsid w:val="0027457A"/>
    <w:pPr>
      <w:pBdr>
        <w:top w:val="single" w:sz="4" w:space="0" w:color="auto"/>
        <w:lef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customStyle="1" w:styleId="xl116">
    <w:name w:val="xl116"/>
    <w:basedOn w:val="Normal"/>
    <w:rsid w:val="0027457A"/>
    <w:pPr>
      <w:pBdr>
        <w:top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customStyle="1" w:styleId="xl117">
    <w:name w:val="xl117"/>
    <w:basedOn w:val="Normal"/>
    <w:rsid w:val="0027457A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customStyle="1" w:styleId="xl118">
    <w:name w:val="xl118"/>
    <w:basedOn w:val="Normal"/>
    <w:rsid w:val="0027457A"/>
    <w:pPr>
      <w:pBdr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customStyle="1" w:styleId="xl119">
    <w:name w:val="xl119"/>
    <w:basedOn w:val="Normal"/>
    <w:rsid w:val="0027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120">
    <w:name w:val="xl120"/>
    <w:basedOn w:val="Normal"/>
    <w:rsid w:val="0027457A"/>
    <w:pPr>
      <w:pBdr>
        <w:top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customStyle="1" w:styleId="xl121">
    <w:name w:val="xl121"/>
    <w:basedOn w:val="Normal"/>
    <w:rsid w:val="0027457A"/>
    <w:pPr>
      <w:pBdr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customStyle="1" w:styleId="xl122">
    <w:name w:val="xl122"/>
    <w:basedOn w:val="Normal"/>
    <w:rsid w:val="0027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customStyle="1" w:styleId="xl123">
    <w:name w:val="xl123"/>
    <w:basedOn w:val="Normal"/>
    <w:rsid w:val="0027457A"/>
    <w:pPr>
      <w:pBdr>
        <w:top w:val="single" w:sz="4" w:space="0" w:color="auto"/>
        <w:lef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customStyle="1" w:styleId="xl124">
    <w:name w:val="xl124"/>
    <w:basedOn w:val="Normal"/>
    <w:rsid w:val="0027457A"/>
    <w:pPr>
      <w:pBdr>
        <w:top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customStyle="1" w:styleId="xl125">
    <w:name w:val="xl125"/>
    <w:basedOn w:val="Normal"/>
    <w:rsid w:val="0027457A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customStyle="1" w:styleId="xl126">
    <w:name w:val="xl126"/>
    <w:basedOn w:val="Normal"/>
    <w:rsid w:val="0027457A"/>
    <w:pPr>
      <w:pBdr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customStyle="1" w:styleId="xl127">
    <w:name w:val="xl127"/>
    <w:basedOn w:val="Normal"/>
    <w:rsid w:val="002745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128">
    <w:name w:val="xl128"/>
    <w:basedOn w:val="Normal"/>
    <w:rsid w:val="002745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table" w:styleId="TableGrid">
    <w:name w:val="Table Grid"/>
    <w:basedOn w:val="TableNormal"/>
    <w:uiPriority w:val="59"/>
    <w:rsid w:val="006D1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B7163-FF38-4B2E-A8AD-384017BB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2505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gaman</dc:creator>
  <cp:lastModifiedBy>work</cp:lastModifiedBy>
  <cp:revision>3</cp:revision>
  <cp:lastPrinted>2020-02-04T12:08:00Z</cp:lastPrinted>
  <dcterms:created xsi:type="dcterms:W3CDTF">2020-02-07T10:04:00Z</dcterms:created>
  <dcterms:modified xsi:type="dcterms:W3CDTF">2020-02-07T10:47:00Z</dcterms:modified>
</cp:coreProperties>
</file>